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108" w:rsidRPr="00176108" w:rsidRDefault="00176108" w:rsidP="00176108">
      <w:pPr>
        <w:autoSpaceDE w:val="0"/>
        <w:autoSpaceDN w:val="0"/>
        <w:adjustRightInd w:val="0"/>
        <w:jc w:val="center"/>
        <w:outlineLvl w:val="0"/>
        <w:rPr>
          <w:b/>
          <w:color w:val="002060"/>
          <w:sz w:val="40"/>
          <w:szCs w:val="40"/>
        </w:rPr>
      </w:pPr>
      <w:r w:rsidRPr="00176108">
        <w:rPr>
          <w:b/>
          <w:color w:val="002060"/>
          <w:sz w:val="40"/>
          <w:szCs w:val="40"/>
        </w:rPr>
        <w:t xml:space="preserve">Государственная программа Московской области «Жилище» </w:t>
      </w:r>
    </w:p>
    <w:p w:rsidR="00AE6F26" w:rsidRDefault="00176108" w:rsidP="00176108">
      <w:pPr>
        <w:autoSpaceDE w:val="0"/>
        <w:autoSpaceDN w:val="0"/>
        <w:adjustRightInd w:val="0"/>
        <w:jc w:val="center"/>
        <w:outlineLvl w:val="0"/>
      </w:pPr>
      <w:r>
        <w:t xml:space="preserve"> (выдержки из программы по реализации </w:t>
      </w:r>
      <w:r>
        <w:rPr>
          <w:lang w:val="en-US"/>
        </w:rPr>
        <w:t>II</w:t>
      </w:r>
      <w:r>
        <w:t xml:space="preserve"> этапа подпрограммы «Социальная ипотека»)</w:t>
      </w:r>
    </w:p>
    <w:p w:rsidR="00AE6F26" w:rsidRPr="00176108" w:rsidRDefault="00AE6F26" w:rsidP="00176108">
      <w:pPr>
        <w:shd w:val="clear" w:color="auto" w:fill="B4C6E7" w:themeFill="accent5" w:themeFillTint="66"/>
        <w:ind w:firstLine="540"/>
        <w:jc w:val="center"/>
        <w:rPr>
          <w:b/>
          <w:color w:val="0B1B2F"/>
          <w:sz w:val="36"/>
          <w:szCs w:val="36"/>
        </w:rPr>
      </w:pPr>
      <w:r w:rsidRPr="00176108">
        <w:rPr>
          <w:b/>
          <w:color w:val="0B1B2F"/>
          <w:sz w:val="36"/>
          <w:szCs w:val="36"/>
        </w:rPr>
        <w:t xml:space="preserve">13. Подпрограмма «Социальная ипотека» </w:t>
      </w:r>
    </w:p>
    <w:p w:rsidR="00AE6F26" w:rsidRDefault="00AE6F26" w:rsidP="00176108">
      <w:pPr>
        <w:jc w:val="center"/>
      </w:pPr>
      <w:r>
        <w:t>13.1. Паспорт подпрограммы «Социальная ипотека»</w:t>
      </w:r>
    </w:p>
    <w:p w:rsidR="00AE6F26" w:rsidRPr="00176108" w:rsidRDefault="00AE6F26" w:rsidP="00176108">
      <w:pPr>
        <w:ind w:firstLine="540"/>
        <w:jc w:val="center"/>
      </w:pPr>
      <w:r>
        <w:t>на срок 2014-2027 годов</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801"/>
        <w:gridCol w:w="1674"/>
        <w:gridCol w:w="1945"/>
        <w:gridCol w:w="1134"/>
        <w:gridCol w:w="709"/>
        <w:gridCol w:w="425"/>
        <w:gridCol w:w="850"/>
        <w:gridCol w:w="284"/>
        <w:gridCol w:w="992"/>
        <w:gridCol w:w="142"/>
        <w:gridCol w:w="992"/>
        <w:gridCol w:w="142"/>
        <w:gridCol w:w="425"/>
        <w:gridCol w:w="709"/>
        <w:gridCol w:w="29"/>
        <w:gridCol w:w="1247"/>
      </w:tblGrid>
      <w:tr w:rsidR="00AE6F26" w:rsidRPr="00AE6F26" w:rsidTr="00176108">
        <w:trPr>
          <w:jc w:val="center"/>
        </w:trPr>
        <w:tc>
          <w:tcPr>
            <w:tcW w:w="7220" w:type="dxa"/>
            <w:gridSpan w:val="4"/>
            <w:tcBorders>
              <w:top w:val="single" w:sz="4" w:space="0" w:color="auto"/>
              <w:left w:val="single" w:sz="4" w:space="0" w:color="auto"/>
              <w:bottom w:val="single" w:sz="4" w:space="0" w:color="auto"/>
              <w:right w:val="single" w:sz="4" w:space="0" w:color="auto"/>
            </w:tcBorders>
            <w:hideMark/>
          </w:tcPr>
          <w:p w:rsidR="00AE6F26" w:rsidRPr="00AE6F26" w:rsidRDefault="00AE6F26" w:rsidP="00AE6F26">
            <w:pPr>
              <w:tabs>
                <w:tab w:val="center" w:pos="4677"/>
                <w:tab w:val="right" w:pos="9355"/>
              </w:tabs>
              <w:autoSpaceDE w:val="0"/>
              <w:autoSpaceDN w:val="0"/>
              <w:adjustRightInd w:val="0"/>
              <w:spacing w:line="204" w:lineRule="auto"/>
              <w:jc w:val="both"/>
              <w:rPr>
                <w:sz w:val="22"/>
                <w:szCs w:val="22"/>
              </w:rPr>
            </w:pPr>
            <w:r w:rsidRPr="00AE6F26">
              <w:rPr>
                <w:sz w:val="22"/>
                <w:szCs w:val="22"/>
              </w:rPr>
              <w:t xml:space="preserve">Государственный заказчик подпрограммы </w:t>
            </w:r>
          </w:p>
        </w:tc>
        <w:tc>
          <w:tcPr>
            <w:tcW w:w="8080" w:type="dxa"/>
            <w:gridSpan w:val="13"/>
            <w:tcBorders>
              <w:top w:val="single" w:sz="4" w:space="0" w:color="auto"/>
              <w:left w:val="single" w:sz="4" w:space="0" w:color="auto"/>
              <w:bottom w:val="single" w:sz="4" w:space="0" w:color="auto"/>
              <w:right w:val="single" w:sz="4" w:space="0" w:color="auto"/>
            </w:tcBorders>
            <w:hideMark/>
          </w:tcPr>
          <w:p w:rsidR="00AE6F26" w:rsidRPr="00AE6F26" w:rsidRDefault="00AE6F26" w:rsidP="00AE6F26">
            <w:pPr>
              <w:spacing w:line="204" w:lineRule="auto"/>
              <w:ind w:firstLine="33"/>
              <w:jc w:val="both"/>
              <w:rPr>
                <w:sz w:val="22"/>
                <w:szCs w:val="22"/>
              </w:rPr>
            </w:pPr>
            <w:r w:rsidRPr="00AE6F26">
              <w:rPr>
                <w:sz w:val="22"/>
                <w:szCs w:val="22"/>
              </w:rPr>
              <w:t>Министерство строительного комплекса Московской области</w:t>
            </w:r>
          </w:p>
        </w:tc>
      </w:tr>
      <w:tr w:rsidR="00AE6F26" w:rsidRPr="00AE6F26" w:rsidTr="00176108">
        <w:trPr>
          <w:jc w:val="center"/>
        </w:trPr>
        <w:tc>
          <w:tcPr>
            <w:tcW w:w="7220" w:type="dxa"/>
            <w:gridSpan w:val="4"/>
            <w:tcBorders>
              <w:top w:val="single" w:sz="4" w:space="0" w:color="auto"/>
              <w:left w:val="single" w:sz="4" w:space="0" w:color="auto"/>
              <w:bottom w:val="single" w:sz="4" w:space="0" w:color="auto"/>
              <w:right w:val="single" w:sz="4" w:space="0" w:color="auto"/>
            </w:tcBorders>
          </w:tcPr>
          <w:p w:rsidR="00AE6F26" w:rsidRPr="00AE6F26" w:rsidRDefault="00AE6F26" w:rsidP="00AE6F26">
            <w:pPr>
              <w:tabs>
                <w:tab w:val="center" w:pos="4677"/>
                <w:tab w:val="right" w:pos="9355"/>
              </w:tabs>
              <w:autoSpaceDE w:val="0"/>
              <w:autoSpaceDN w:val="0"/>
              <w:adjustRightInd w:val="0"/>
              <w:spacing w:line="204" w:lineRule="auto"/>
              <w:jc w:val="both"/>
              <w:rPr>
                <w:sz w:val="22"/>
                <w:szCs w:val="22"/>
              </w:rPr>
            </w:pPr>
            <w:r w:rsidRPr="00AE6F26">
              <w:rPr>
                <w:sz w:val="22"/>
                <w:szCs w:val="22"/>
              </w:rPr>
              <w:t>Задача подпрограммы</w:t>
            </w:r>
          </w:p>
          <w:p w:rsidR="00AE6F26" w:rsidRPr="00AE6F26" w:rsidRDefault="00AE6F26" w:rsidP="00AE6F26">
            <w:pPr>
              <w:tabs>
                <w:tab w:val="center" w:pos="4677"/>
                <w:tab w:val="right" w:pos="9355"/>
              </w:tabs>
              <w:autoSpaceDE w:val="0"/>
              <w:autoSpaceDN w:val="0"/>
              <w:adjustRightInd w:val="0"/>
              <w:spacing w:line="204" w:lineRule="auto"/>
              <w:jc w:val="both"/>
              <w:rPr>
                <w:sz w:val="22"/>
                <w:szCs w:val="22"/>
              </w:rPr>
            </w:pPr>
          </w:p>
        </w:tc>
        <w:tc>
          <w:tcPr>
            <w:tcW w:w="8080" w:type="dxa"/>
            <w:gridSpan w:val="13"/>
            <w:tcBorders>
              <w:top w:val="single" w:sz="4" w:space="0" w:color="auto"/>
              <w:left w:val="single" w:sz="4" w:space="0" w:color="auto"/>
              <w:bottom w:val="single" w:sz="4" w:space="0" w:color="auto"/>
              <w:right w:val="single" w:sz="4" w:space="0" w:color="auto"/>
            </w:tcBorders>
            <w:hideMark/>
          </w:tcPr>
          <w:p w:rsidR="00AE6F26" w:rsidRPr="00AE6F26" w:rsidRDefault="00AE6F26" w:rsidP="00AE6F26">
            <w:pPr>
              <w:spacing w:line="204" w:lineRule="auto"/>
              <w:ind w:firstLine="33"/>
              <w:jc w:val="both"/>
              <w:rPr>
                <w:sz w:val="22"/>
                <w:szCs w:val="22"/>
              </w:rPr>
            </w:pPr>
            <w:r w:rsidRPr="00AE6F26">
              <w:rPr>
                <w:sz w:val="22"/>
                <w:szCs w:val="22"/>
              </w:rPr>
              <w:t>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tc>
      </w:tr>
      <w:tr w:rsidR="00AE6F26" w:rsidRPr="00AE6F26" w:rsidTr="00176108">
        <w:trPr>
          <w:jc w:val="center"/>
        </w:trPr>
        <w:tc>
          <w:tcPr>
            <w:tcW w:w="7220" w:type="dxa"/>
            <w:gridSpan w:val="4"/>
            <w:vMerge w:val="restart"/>
            <w:tcBorders>
              <w:top w:val="single" w:sz="4" w:space="0" w:color="auto"/>
              <w:left w:val="single" w:sz="4" w:space="0" w:color="auto"/>
              <w:bottom w:val="single" w:sz="4" w:space="0" w:color="auto"/>
              <w:right w:val="single" w:sz="4" w:space="0" w:color="auto"/>
            </w:tcBorders>
            <w:hideMark/>
          </w:tcPr>
          <w:p w:rsidR="00AE6F26" w:rsidRPr="00AE6F26" w:rsidRDefault="00AE6F26" w:rsidP="00AE6F26">
            <w:pPr>
              <w:tabs>
                <w:tab w:val="center" w:pos="4677"/>
                <w:tab w:val="right" w:pos="9355"/>
              </w:tabs>
              <w:autoSpaceDE w:val="0"/>
              <w:autoSpaceDN w:val="0"/>
              <w:adjustRightInd w:val="0"/>
              <w:spacing w:line="204" w:lineRule="auto"/>
              <w:jc w:val="both"/>
              <w:rPr>
                <w:sz w:val="22"/>
                <w:szCs w:val="22"/>
              </w:rPr>
            </w:pPr>
            <w:r w:rsidRPr="00AE6F26">
              <w:rPr>
                <w:sz w:val="22"/>
                <w:szCs w:val="22"/>
              </w:rPr>
              <w:t>Количество участников подпрограммы «Социальная ипотека», улучшивших жилищные условия с помощью мер государственной поддержки в сфере ипотечного жилищного кредитования, человек</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jc w:val="center"/>
              <w:rPr>
                <w:sz w:val="22"/>
                <w:szCs w:val="22"/>
              </w:rPr>
            </w:pPr>
            <w:r w:rsidRPr="00AE6F26">
              <w:rPr>
                <w:sz w:val="22"/>
                <w:szCs w:val="22"/>
              </w:rPr>
              <w:t>Отчетный (базовый) период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jc w:val="center"/>
              <w:rPr>
                <w:sz w:val="22"/>
                <w:szCs w:val="22"/>
              </w:rPr>
            </w:pPr>
            <w:r w:rsidRPr="00AE6F26">
              <w:rPr>
                <w:sz w:val="22"/>
                <w:szCs w:val="22"/>
              </w:rPr>
              <w:t>2014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jc w:val="center"/>
              <w:rPr>
                <w:sz w:val="22"/>
                <w:szCs w:val="22"/>
              </w:rPr>
            </w:pPr>
            <w:r w:rsidRPr="00AE6F26">
              <w:rPr>
                <w:sz w:val="22"/>
                <w:szCs w:val="22"/>
              </w:rPr>
              <w:t>2015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jc w:val="center"/>
              <w:rPr>
                <w:sz w:val="22"/>
                <w:szCs w:val="22"/>
              </w:rPr>
            </w:pPr>
            <w:r w:rsidRPr="00AE6F26">
              <w:rPr>
                <w:sz w:val="22"/>
                <w:szCs w:val="22"/>
              </w:rPr>
              <w:t>2016 год</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jc w:val="center"/>
              <w:rPr>
                <w:sz w:val="22"/>
                <w:szCs w:val="22"/>
              </w:rPr>
            </w:pPr>
            <w:r w:rsidRPr="00AE6F26">
              <w:rPr>
                <w:sz w:val="22"/>
                <w:szCs w:val="22"/>
              </w:rPr>
              <w:t>2017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jc w:val="center"/>
              <w:rPr>
                <w:sz w:val="22"/>
                <w:szCs w:val="22"/>
              </w:rPr>
            </w:pPr>
            <w:r w:rsidRPr="00AE6F26">
              <w:rPr>
                <w:sz w:val="22"/>
                <w:szCs w:val="22"/>
              </w:rPr>
              <w:t>2018 год</w:t>
            </w:r>
          </w:p>
        </w:tc>
      </w:tr>
      <w:tr w:rsidR="00AE6F26" w:rsidRPr="00AE6F26" w:rsidTr="00176108">
        <w:trPr>
          <w:jc w:val="center"/>
        </w:trPr>
        <w:tc>
          <w:tcPr>
            <w:tcW w:w="7220" w:type="dxa"/>
            <w:gridSpan w:val="4"/>
            <w:vMerge/>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ind w:firstLine="33"/>
              <w:jc w:val="center"/>
              <w:rPr>
                <w:sz w:val="22"/>
                <w:szCs w:val="22"/>
              </w:rPr>
            </w:pPr>
            <w:r w:rsidRPr="00AE6F26">
              <w:rPr>
                <w:sz w:val="22"/>
                <w:szCs w:val="22"/>
              </w:rPr>
              <w:t>1</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jc w:val="center"/>
              <w:rPr>
                <w:sz w:val="22"/>
                <w:szCs w:val="22"/>
              </w:rPr>
            </w:pPr>
            <w:r w:rsidRPr="00AE6F26">
              <w:rPr>
                <w:sz w:val="22"/>
                <w:szCs w:val="22"/>
              </w:rPr>
              <w:t xml:space="preserve">49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jc w:val="center"/>
              <w:rPr>
                <w:sz w:val="22"/>
                <w:szCs w:val="22"/>
              </w:rPr>
            </w:pPr>
            <w:r w:rsidRPr="00AE6F26">
              <w:rPr>
                <w:sz w:val="22"/>
                <w:szCs w:val="22"/>
              </w:rPr>
              <w:t xml:space="preserve">16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jc w:val="center"/>
              <w:rPr>
                <w:sz w:val="22"/>
                <w:szCs w:val="22"/>
              </w:rPr>
            </w:pPr>
            <w:r w:rsidRPr="00AE6F26">
              <w:rPr>
                <w:sz w:val="22"/>
                <w:szCs w:val="22"/>
              </w:rPr>
              <w:t>395</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jc w:val="center"/>
              <w:rPr>
                <w:sz w:val="22"/>
                <w:szCs w:val="22"/>
              </w:rPr>
            </w:pPr>
            <w:r w:rsidRPr="00AE6F26">
              <w:rPr>
                <w:sz w:val="22"/>
                <w:szCs w:val="22"/>
              </w:rPr>
              <w:t>437</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jc w:val="center"/>
              <w:rPr>
                <w:sz w:val="22"/>
                <w:szCs w:val="22"/>
              </w:rPr>
            </w:pPr>
            <w:r w:rsidRPr="00AE6F26">
              <w:rPr>
                <w:sz w:val="22"/>
                <w:szCs w:val="22"/>
              </w:rPr>
              <w:t>479</w:t>
            </w:r>
          </w:p>
        </w:tc>
      </w:tr>
      <w:tr w:rsidR="00AE6F26" w:rsidRPr="00AE6F26" w:rsidTr="00176108">
        <w:trPr>
          <w:cantSplit/>
          <w:trHeight w:val="350"/>
          <w:jc w:val="center"/>
        </w:trPr>
        <w:tc>
          <w:tcPr>
            <w:tcW w:w="1800" w:type="dxa"/>
            <w:vMerge w:val="restart"/>
            <w:tcBorders>
              <w:top w:val="single" w:sz="4" w:space="0" w:color="auto"/>
              <w:left w:val="single" w:sz="4" w:space="0" w:color="auto"/>
              <w:bottom w:val="single" w:sz="4" w:space="0" w:color="auto"/>
              <w:right w:val="single" w:sz="4" w:space="0" w:color="auto"/>
            </w:tcBorders>
          </w:tcPr>
          <w:p w:rsidR="00AE6F26" w:rsidRPr="00AE6F26" w:rsidRDefault="00AE6F26" w:rsidP="00AE6F26">
            <w:pPr>
              <w:tabs>
                <w:tab w:val="center" w:pos="4677"/>
                <w:tab w:val="right" w:pos="9355"/>
              </w:tabs>
              <w:spacing w:line="204" w:lineRule="auto"/>
              <w:jc w:val="both"/>
              <w:rPr>
                <w:sz w:val="22"/>
                <w:szCs w:val="22"/>
              </w:rPr>
            </w:pPr>
            <w:r w:rsidRPr="00AE6F26">
              <w:rPr>
                <w:sz w:val="22"/>
                <w:szCs w:val="22"/>
              </w:rPr>
              <w:t>Источники финансирования подпрограммы по годам реализации и главным распорядителям бюджетных средств, в том числе по годам:</w:t>
            </w:r>
          </w:p>
          <w:p w:rsidR="00AE6F26" w:rsidRPr="00AE6F26" w:rsidRDefault="00AE6F26" w:rsidP="00AE6F26">
            <w:pPr>
              <w:tabs>
                <w:tab w:val="center" w:pos="4677"/>
                <w:tab w:val="right" w:pos="9355"/>
              </w:tabs>
              <w:autoSpaceDE w:val="0"/>
              <w:autoSpaceDN w:val="0"/>
              <w:adjustRightInd w:val="0"/>
              <w:spacing w:line="204" w:lineRule="auto"/>
              <w:jc w:val="both"/>
              <w:rPr>
                <w:sz w:val="22"/>
                <w:szCs w:val="22"/>
              </w:rPr>
            </w:pPr>
          </w:p>
          <w:p w:rsidR="00AE6F26" w:rsidRPr="00AE6F26" w:rsidRDefault="00AE6F26" w:rsidP="00AE6F26">
            <w:pPr>
              <w:tabs>
                <w:tab w:val="center" w:pos="4677"/>
                <w:tab w:val="right" w:pos="9355"/>
              </w:tabs>
              <w:autoSpaceDE w:val="0"/>
              <w:autoSpaceDN w:val="0"/>
              <w:adjustRightInd w:val="0"/>
              <w:spacing w:line="204" w:lineRule="auto"/>
              <w:jc w:val="both"/>
              <w:rPr>
                <w:sz w:val="22"/>
                <w:szCs w:val="22"/>
              </w:rPr>
            </w:pPr>
          </w:p>
          <w:p w:rsidR="00AE6F26" w:rsidRPr="00AE6F26" w:rsidRDefault="00AE6F26" w:rsidP="00AE6F26">
            <w:pPr>
              <w:tabs>
                <w:tab w:val="center" w:pos="4677"/>
                <w:tab w:val="right" w:pos="9355"/>
              </w:tabs>
              <w:autoSpaceDE w:val="0"/>
              <w:autoSpaceDN w:val="0"/>
              <w:adjustRightInd w:val="0"/>
              <w:spacing w:line="204" w:lineRule="auto"/>
              <w:jc w:val="both"/>
              <w:rPr>
                <w:sz w:val="22"/>
                <w:szCs w:val="22"/>
              </w:rPr>
            </w:pPr>
          </w:p>
          <w:p w:rsidR="00AE6F26" w:rsidRPr="00AE6F26" w:rsidRDefault="00AE6F26" w:rsidP="00AE6F26">
            <w:pPr>
              <w:tabs>
                <w:tab w:val="center" w:pos="4677"/>
                <w:tab w:val="right" w:pos="9355"/>
              </w:tabs>
              <w:autoSpaceDE w:val="0"/>
              <w:autoSpaceDN w:val="0"/>
              <w:adjustRightInd w:val="0"/>
              <w:spacing w:line="204" w:lineRule="auto"/>
              <w:jc w:val="both"/>
              <w:rPr>
                <w:sz w:val="22"/>
                <w:szCs w:val="22"/>
              </w:rPr>
            </w:pPr>
          </w:p>
        </w:tc>
        <w:tc>
          <w:tcPr>
            <w:tcW w:w="1801" w:type="dxa"/>
            <w:vMerge w:val="restart"/>
            <w:tcBorders>
              <w:top w:val="single" w:sz="4" w:space="0" w:color="auto"/>
              <w:left w:val="single" w:sz="4" w:space="0" w:color="auto"/>
              <w:bottom w:val="single" w:sz="4" w:space="0" w:color="auto"/>
              <w:right w:val="single" w:sz="4" w:space="0" w:color="auto"/>
            </w:tcBorders>
            <w:hideMark/>
          </w:tcPr>
          <w:p w:rsidR="00AE6F26" w:rsidRPr="00AE6F26" w:rsidRDefault="00AE6F26" w:rsidP="00AE6F26">
            <w:pPr>
              <w:tabs>
                <w:tab w:val="center" w:pos="4677"/>
                <w:tab w:val="right" w:pos="9355"/>
              </w:tabs>
              <w:autoSpaceDE w:val="0"/>
              <w:autoSpaceDN w:val="0"/>
              <w:adjustRightInd w:val="0"/>
              <w:spacing w:line="204" w:lineRule="auto"/>
              <w:jc w:val="center"/>
              <w:rPr>
                <w:sz w:val="22"/>
                <w:szCs w:val="22"/>
              </w:rPr>
            </w:pPr>
            <w:r w:rsidRPr="00AE6F26">
              <w:rPr>
                <w:sz w:val="22"/>
                <w:szCs w:val="22"/>
              </w:rPr>
              <w:t xml:space="preserve">Наименование подпрограммы </w:t>
            </w:r>
          </w:p>
        </w:tc>
        <w:tc>
          <w:tcPr>
            <w:tcW w:w="1674" w:type="dxa"/>
            <w:vMerge w:val="restart"/>
            <w:tcBorders>
              <w:top w:val="single" w:sz="4" w:space="0" w:color="auto"/>
              <w:left w:val="single" w:sz="4" w:space="0" w:color="auto"/>
              <w:bottom w:val="single" w:sz="4" w:space="0" w:color="auto"/>
              <w:right w:val="single" w:sz="4" w:space="0" w:color="auto"/>
            </w:tcBorders>
            <w:hideMark/>
          </w:tcPr>
          <w:p w:rsidR="00AE6F26" w:rsidRPr="00AE6F26" w:rsidRDefault="00AE6F26" w:rsidP="00AE6F26">
            <w:pPr>
              <w:tabs>
                <w:tab w:val="center" w:pos="4677"/>
                <w:tab w:val="right" w:pos="9355"/>
              </w:tabs>
              <w:autoSpaceDE w:val="0"/>
              <w:autoSpaceDN w:val="0"/>
              <w:adjustRightInd w:val="0"/>
              <w:spacing w:line="204" w:lineRule="auto"/>
              <w:jc w:val="center"/>
              <w:rPr>
                <w:sz w:val="22"/>
                <w:szCs w:val="22"/>
              </w:rPr>
            </w:pPr>
            <w:r w:rsidRPr="00AE6F26">
              <w:rPr>
                <w:sz w:val="22"/>
                <w:szCs w:val="22"/>
              </w:rPr>
              <w:t>Главный распорядитель бюджетных средств</w:t>
            </w:r>
          </w:p>
        </w:tc>
        <w:tc>
          <w:tcPr>
            <w:tcW w:w="1945" w:type="dxa"/>
            <w:vMerge w:val="restart"/>
            <w:tcBorders>
              <w:top w:val="single" w:sz="4" w:space="0" w:color="auto"/>
              <w:left w:val="single" w:sz="4" w:space="0" w:color="auto"/>
              <w:bottom w:val="single" w:sz="4" w:space="0" w:color="auto"/>
              <w:right w:val="single" w:sz="4" w:space="0" w:color="auto"/>
            </w:tcBorders>
            <w:hideMark/>
          </w:tcPr>
          <w:p w:rsidR="00AE6F26" w:rsidRPr="00AE6F26" w:rsidRDefault="00AE6F26" w:rsidP="00AE6F26">
            <w:pPr>
              <w:tabs>
                <w:tab w:val="center" w:pos="4677"/>
                <w:tab w:val="right" w:pos="9355"/>
              </w:tabs>
              <w:spacing w:line="204" w:lineRule="auto"/>
              <w:jc w:val="both"/>
              <w:rPr>
                <w:sz w:val="22"/>
                <w:szCs w:val="22"/>
              </w:rPr>
            </w:pPr>
            <w:r w:rsidRPr="00AE6F26">
              <w:rPr>
                <w:sz w:val="22"/>
                <w:szCs w:val="22"/>
              </w:rPr>
              <w:t>Источник финансирования</w:t>
            </w:r>
          </w:p>
        </w:tc>
        <w:tc>
          <w:tcPr>
            <w:tcW w:w="8080" w:type="dxa"/>
            <w:gridSpan w:val="13"/>
            <w:tcBorders>
              <w:top w:val="single" w:sz="4" w:space="0" w:color="auto"/>
              <w:left w:val="single" w:sz="4" w:space="0" w:color="auto"/>
              <w:bottom w:val="single" w:sz="4" w:space="0" w:color="auto"/>
              <w:right w:val="single" w:sz="4" w:space="0" w:color="auto"/>
            </w:tcBorders>
            <w:hideMark/>
          </w:tcPr>
          <w:p w:rsidR="00AE6F26" w:rsidRPr="00AE6F26" w:rsidRDefault="00AE6F26" w:rsidP="00AE6F26">
            <w:pPr>
              <w:spacing w:line="204" w:lineRule="auto"/>
              <w:ind w:firstLine="567"/>
              <w:jc w:val="center"/>
              <w:rPr>
                <w:sz w:val="22"/>
                <w:szCs w:val="22"/>
              </w:rPr>
            </w:pPr>
            <w:r w:rsidRPr="00AE6F26">
              <w:rPr>
                <w:sz w:val="22"/>
                <w:szCs w:val="22"/>
              </w:rPr>
              <w:t>Расходы (тыс. рублей)</w:t>
            </w:r>
          </w:p>
        </w:tc>
      </w:tr>
      <w:tr w:rsidR="00AE6F26" w:rsidRPr="00AE6F26" w:rsidTr="00176108">
        <w:trPr>
          <w:cantSplit/>
          <w:jc w:val="center"/>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rPr>
                <w:sz w:val="22"/>
                <w:szCs w:val="22"/>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rPr>
                <w:sz w:val="22"/>
                <w:szCs w:val="2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rPr>
                <w:sz w:val="22"/>
                <w:szCs w:val="22"/>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2014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2015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2016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2017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2018 год</w:t>
            </w:r>
          </w:p>
        </w:tc>
        <w:tc>
          <w:tcPr>
            <w:tcW w:w="1163" w:type="dxa"/>
            <w:gridSpan w:val="3"/>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2019-2027 годы</w:t>
            </w:r>
          </w:p>
        </w:tc>
        <w:tc>
          <w:tcPr>
            <w:tcW w:w="1247" w:type="dxa"/>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Итого</w:t>
            </w:r>
          </w:p>
        </w:tc>
      </w:tr>
      <w:tr w:rsidR="00AE6F26" w:rsidRPr="00AE6F26" w:rsidTr="00176108">
        <w:trPr>
          <w:cantSplit/>
          <w:trHeight w:val="622"/>
          <w:jc w:val="center"/>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rPr>
                <w:sz w:val="22"/>
                <w:szCs w:val="22"/>
              </w:rPr>
            </w:pPr>
          </w:p>
        </w:tc>
        <w:tc>
          <w:tcPr>
            <w:tcW w:w="1801" w:type="dxa"/>
            <w:vMerge w:val="restart"/>
            <w:tcBorders>
              <w:top w:val="single" w:sz="4" w:space="0" w:color="auto"/>
              <w:left w:val="single" w:sz="4" w:space="0" w:color="auto"/>
              <w:bottom w:val="single" w:sz="4" w:space="0" w:color="auto"/>
              <w:right w:val="single" w:sz="4" w:space="0" w:color="auto"/>
            </w:tcBorders>
            <w:hideMark/>
          </w:tcPr>
          <w:p w:rsidR="00AE6F26" w:rsidRPr="00AE6F26" w:rsidRDefault="00AE6F26" w:rsidP="00AE6F26">
            <w:pPr>
              <w:tabs>
                <w:tab w:val="center" w:pos="4677"/>
                <w:tab w:val="right" w:pos="9355"/>
              </w:tabs>
              <w:autoSpaceDE w:val="0"/>
              <w:autoSpaceDN w:val="0"/>
              <w:adjustRightInd w:val="0"/>
              <w:spacing w:line="204" w:lineRule="auto"/>
              <w:jc w:val="center"/>
              <w:rPr>
                <w:sz w:val="22"/>
                <w:szCs w:val="22"/>
              </w:rPr>
            </w:pPr>
            <w:r w:rsidRPr="00AE6F26">
              <w:rPr>
                <w:sz w:val="22"/>
                <w:szCs w:val="22"/>
              </w:rPr>
              <w:t>«Социальная ипотека» государственной программы Московской области «Жилище»</w:t>
            </w:r>
          </w:p>
        </w:tc>
        <w:tc>
          <w:tcPr>
            <w:tcW w:w="1674" w:type="dxa"/>
            <w:vMerge w:val="restart"/>
            <w:tcBorders>
              <w:top w:val="single" w:sz="4" w:space="0" w:color="auto"/>
              <w:left w:val="single" w:sz="4" w:space="0" w:color="auto"/>
              <w:bottom w:val="single" w:sz="4" w:space="0" w:color="auto"/>
              <w:right w:val="single" w:sz="4" w:space="0" w:color="auto"/>
            </w:tcBorders>
            <w:hideMark/>
          </w:tcPr>
          <w:p w:rsidR="00AE6F26" w:rsidRPr="00AE6F26" w:rsidRDefault="00AE6F26" w:rsidP="00AE6F26">
            <w:pPr>
              <w:tabs>
                <w:tab w:val="center" w:pos="4677"/>
                <w:tab w:val="right" w:pos="9355"/>
              </w:tabs>
              <w:autoSpaceDE w:val="0"/>
              <w:autoSpaceDN w:val="0"/>
              <w:adjustRightInd w:val="0"/>
              <w:spacing w:line="204" w:lineRule="auto"/>
              <w:jc w:val="center"/>
              <w:rPr>
                <w:sz w:val="22"/>
                <w:szCs w:val="22"/>
              </w:rPr>
            </w:pPr>
            <w:r w:rsidRPr="00AE6F26">
              <w:rPr>
                <w:sz w:val="22"/>
                <w:szCs w:val="22"/>
              </w:rPr>
              <w:t>Министерство строительного комплекса Московской области</w:t>
            </w:r>
          </w:p>
        </w:tc>
        <w:tc>
          <w:tcPr>
            <w:tcW w:w="1945" w:type="dxa"/>
            <w:tcBorders>
              <w:top w:val="single" w:sz="4" w:space="0" w:color="auto"/>
              <w:left w:val="single" w:sz="4" w:space="0" w:color="auto"/>
              <w:bottom w:val="single" w:sz="4" w:space="0" w:color="auto"/>
              <w:right w:val="single" w:sz="4" w:space="0" w:color="auto"/>
            </w:tcBorders>
            <w:hideMark/>
          </w:tcPr>
          <w:p w:rsidR="00AE6F26" w:rsidRPr="00AE6F26" w:rsidRDefault="00AE6F26" w:rsidP="00AE6F26">
            <w:pPr>
              <w:tabs>
                <w:tab w:val="center" w:pos="4677"/>
                <w:tab w:val="right" w:pos="9355"/>
              </w:tabs>
              <w:spacing w:line="204" w:lineRule="auto"/>
              <w:jc w:val="both"/>
              <w:rPr>
                <w:sz w:val="22"/>
                <w:szCs w:val="22"/>
              </w:rPr>
            </w:pPr>
            <w:r w:rsidRPr="00AE6F26">
              <w:rPr>
                <w:sz w:val="22"/>
                <w:szCs w:val="22"/>
              </w:rPr>
              <w:t>Всего:</w:t>
            </w:r>
          </w:p>
          <w:p w:rsidR="00AE6F26" w:rsidRPr="00AE6F26" w:rsidRDefault="00AE6F26" w:rsidP="00AE6F26">
            <w:pPr>
              <w:tabs>
                <w:tab w:val="center" w:pos="4677"/>
                <w:tab w:val="right" w:pos="9355"/>
              </w:tabs>
              <w:autoSpaceDE w:val="0"/>
              <w:autoSpaceDN w:val="0"/>
              <w:adjustRightInd w:val="0"/>
              <w:spacing w:line="204" w:lineRule="auto"/>
              <w:jc w:val="both"/>
              <w:rPr>
                <w:sz w:val="22"/>
                <w:szCs w:val="22"/>
              </w:rPr>
            </w:pPr>
            <w:r w:rsidRPr="00AE6F26">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71 770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43 690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1 660 818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1 984 686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2 316 613</w:t>
            </w:r>
          </w:p>
        </w:tc>
        <w:tc>
          <w:tcPr>
            <w:tcW w:w="1163" w:type="dxa"/>
            <w:gridSpan w:val="3"/>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3 956 985</w:t>
            </w:r>
          </w:p>
        </w:tc>
        <w:tc>
          <w:tcPr>
            <w:tcW w:w="1247" w:type="dxa"/>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10 034 562</w:t>
            </w:r>
          </w:p>
        </w:tc>
      </w:tr>
      <w:tr w:rsidR="00AE6F26" w:rsidRPr="00AE6F26" w:rsidTr="00176108">
        <w:trPr>
          <w:cantSplit/>
          <w:trHeight w:val="815"/>
          <w:jc w:val="center"/>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rPr>
                <w:sz w:val="22"/>
                <w:szCs w:val="22"/>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rPr>
                <w:sz w:val="22"/>
                <w:szCs w:val="2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rPr>
                <w:sz w:val="22"/>
                <w:szCs w:val="22"/>
              </w:rPr>
            </w:pPr>
          </w:p>
        </w:tc>
        <w:tc>
          <w:tcPr>
            <w:tcW w:w="1945" w:type="dxa"/>
            <w:tcBorders>
              <w:top w:val="single" w:sz="4" w:space="0" w:color="auto"/>
              <w:left w:val="single" w:sz="4" w:space="0" w:color="auto"/>
              <w:bottom w:val="single" w:sz="4" w:space="0" w:color="auto"/>
              <w:right w:val="single" w:sz="4" w:space="0" w:color="auto"/>
            </w:tcBorders>
            <w:hideMark/>
          </w:tcPr>
          <w:p w:rsidR="00AE6F26" w:rsidRPr="00AE6F26" w:rsidRDefault="00AE6F26" w:rsidP="00AE6F26">
            <w:pPr>
              <w:tabs>
                <w:tab w:val="center" w:pos="4677"/>
                <w:tab w:val="right" w:pos="9355"/>
              </w:tabs>
              <w:autoSpaceDE w:val="0"/>
              <w:autoSpaceDN w:val="0"/>
              <w:adjustRightInd w:val="0"/>
              <w:spacing w:line="204" w:lineRule="auto"/>
              <w:jc w:val="both"/>
              <w:rPr>
                <w:sz w:val="22"/>
                <w:szCs w:val="22"/>
              </w:rPr>
            </w:pPr>
            <w:r w:rsidRPr="00AE6F26">
              <w:rPr>
                <w:sz w:val="22"/>
                <w:szCs w:val="22"/>
              </w:rPr>
              <w:t xml:space="preserve">Средства бюджета </w:t>
            </w:r>
            <w:proofErr w:type="gramStart"/>
            <w:r w:rsidRPr="00AE6F26">
              <w:rPr>
                <w:sz w:val="22"/>
                <w:szCs w:val="22"/>
              </w:rPr>
              <w:t>Московской</w:t>
            </w:r>
            <w:proofErr w:type="gramEnd"/>
          </w:p>
          <w:p w:rsidR="00AE6F26" w:rsidRPr="00AE6F26" w:rsidRDefault="00AE6F26" w:rsidP="00AE6F26">
            <w:pPr>
              <w:tabs>
                <w:tab w:val="center" w:pos="4677"/>
                <w:tab w:val="right" w:pos="9355"/>
              </w:tabs>
              <w:autoSpaceDE w:val="0"/>
              <w:autoSpaceDN w:val="0"/>
              <w:adjustRightInd w:val="0"/>
              <w:spacing w:line="204" w:lineRule="auto"/>
              <w:jc w:val="both"/>
              <w:rPr>
                <w:sz w:val="22"/>
                <w:szCs w:val="22"/>
              </w:rPr>
            </w:pPr>
            <w:r w:rsidRPr="00AE6F26">
              <w:rPr>
                <w:sz w:val="22"/>
                <w:szCs w:val="22"/>
              </w:rPr>
              <w:t>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48 102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15 000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784 097</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920 938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1 061 927</w:t>
            </w:r>
          </w:p>
        </w:tc>
        <w:tc>
          <w:tcPr>
            <w:tcW w:w="1163" w:type="dxa"/>
            <w:gridSpan w:val="3"/>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2 299 407</w:t>
            </w:r>
          </w:p>
        </w:tc>
        <w:tc>
          <w:tcPr>
            <w:tcW w:w="1247" w:type="dxa"/>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5 129 471</w:t>
            </w:r>
          </w:p>
        </w:tc>
      </w:tr>
      <w:tr w:rsidR="00AE6F26" w:rsidRPr="00AE6F26" w:rsidTr="00176108">
        <w:trPr>
          <w:cantSplit/>
          <w:trHeight w:val="669"/>
          <w:jc w:val="center"/>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rPr>
                <w:sz w:val="22"/>
                <w:szCs w:val="22"/>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rPr>
                <w:sz w:val="22"/>
                <w:szCs w:val="2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rPr>
                <w:sz w:val="22"/>
                <w:szCs w:val="22"/>
              </w:rPr>
            </w:pPr>
          </w:p>
        </w:tc>
        <w:tc>
          <w:tcPr>
            <w:tcW w:w="1945" w:type="dxa"/>
            <w:tcBorders>
              <w:top w:val="single" w:sz="4" w:space="0" w:color="auto"/>
              <w:left w:val="single" w:sz="4" w:space="0" w:color="auto"/>
              <w:bottom w:val="single" w:sz="4" w:space="0" w:color="auto"/>
              <w:right w:val="single" w:sz="4" w:space="0" w:color="auto"/>
            </w:tcBorders>
            <w:hideMark/>
          </w:tcPr>
          <w:p w:rsidR="00AE6F26" w:rsidRPr="00AE6F26" w:rsidRDefault="00AE6F26" w:rsidP="00AE6F26">
            <w:pPr>
              <w:widowControl w:val="0"/>
              <w:tabs>
                <w:tab w:val="center" w:pos="4677"/>
                <w:tab w:val="right" w:pos="9355"/>
              </w:tabs>
              <w:autoSpaceDE w:val="0"/>
              <w:autoSpaceDN w:val="0"/>
              <w:adjustRightInd w:val="0"/>
              <w:spacing w:line="204" w:lineRule="auto"/>
              <w:jc w:val="both"/>
              <w:rPr>
                <w:sz w:val="22"/>
                <w:szCs w:val="22"/>
                <w:lang w:eastAsia="ru-RU"/>
              </w:rPr>
            </w:pPr>
            <w:r w:rsidRPr="00AE6F26">
              <w:rPr>
                <w:sz w:val="22"/>
                <w:szCs w:val="22"/>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ind w:firstLine="33"/>
              <w:jc w:val="center"/>
              <w:rPr>
                <w:sz w:val="22"/>
                <w:szCs w:val="22"/>
                <w:lang w:eastAsia="ru-RU"/>
              </w:rPr>
            </w:pPr>
            <w:r w:rsidRPr="00AE6F26">
              <w:rPr>
                <w:sz w:val="22"/>
                <w:szCs w:val="22"/>
                <w:lang w:eastAsia="ru-RU"/>
              </w:rPr>
              <w:t>21 136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ind w:firstLine="33"/>
              <w:jc w:val="center"/>
              <w:rPr>
                <w:sz w:val="22"/>
                <w:szCs w:val="22"/>
                <w:lang w:eastAsia="ru-RU"/>
              </w:rPr>
            </w:pPr>
            <w:r w:rsidRPr="00AE6F26">
              <w:rPr>
                <w:sz w:val="22"/>
                <w:szCs w:val="22"/>
                <w:lang w:eastAsia="ru-RU"/>
              </w:rPr>
              <w:t>27 900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ind w:firstLine="33"/>
              <w:jc w:val="center"/>
              <w:rPr>
                <w:sz w:val="22"/>
                <w:szCs w:val="22"/>
                <w:lang w:eastAsia="ru-RU"/>
              </w:rPr>
            </w:pPr>
            <w:r w:rsidRPr="00AE6F26">
              <w:rPr>
                <w:sz w:val="22"/>
                <w:szCs w:val="22"/>
                <w:lang w:eastAsia="ru-RU"/>
              </w:rPr>
              <w:t>876 718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ind w:firstLine="33"/>
              <w:jc w:val="center"/>
              <w:rPr>
                <w:sz w:val="22"/>
                <w:szCs w:val="22"/>
                <w:lang w:eastAsia="ru-RU"/>
              </w:rPr>
            </w:pPr>
            <w:r w:rsidRPr="00AE6F26">
              <w:rPr>
                <w:sz w:val="22"/>
                <w:szCs w:val="22"/>
                <w:lang w:eastAsia="ru-RU"/>
              </w:rPr>
              <w:t>1 063 627</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ind w:firstLine="33"/>
              <w:jc w:val="center"/>
              <w:rPr>
                <w:sz w:val="22"/>
                <w:szCs w:val="22"/>
                <w:lang w:eastAsia="ru-RU"/>
              </w:rPr>
            </w:pPr>
            <w:r w:rsidRPr="00AE6F26">
              <w:rPr>
                <w:sz w:val="22"/>
                <w:szCs w:val="22"/>
                <w:lang w:eastAsia="ru-RU"/>
              </w:rPr>
              <w:t>1 254 526</w:t>
            </w:r>
          </w:p>
        </w:tc>
        <w:tc>
          <w:tcPr>
            <w:tcW w:w="1163" w:type="dxa"/>
            <w:gridSpan w:val="3"/>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ind w:firstLine="33"/>
              <w:jc w:val="center"/>
              <w:rPr>
                <w:sz w:val="22"/>
                <w:szCs w:val="22"/>
                <w:lang w:eastAsia="ru-RU"/>
              </w:rPr>
            </w:pPr>
            <w:r w:rsidRPr="00AE6F26">
              <w:rPr>
                <w:sz w:val="22"/>
                <w:szCs w:val="22"/>
                <w:lang w:eastAsia="ru-RU"/>
              </w:rPr>
              <w:t>1 656 741</w:t>
            </w:r>
          </w:p>
        </w:tc>
        <w:tc>
          <w:tcPr>
            <w:tcW w:w="1247" w:type="dxa"/>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ind w:firstLine="33"/>
              <w:jc w:val="center"/>
              <w:rPr>
                <w:sz w:val="22"/>
                <w:szCs w:val="22"/>
                <w:lang w:eastAsia="ru-RU"/>
              </w:rPr>
            </w:pPr>
            <w:r w:rsidRPr="00AE6F26">
              <w:rPr>
                <w:sz w:val="22"/>
                <w:szCs w:val="22"/>
                <w:lang w:eastAsia="ru-RU"/>
              </w:rPr>
              <w:t>4 900 648</w:t>
            </w:r>
          </w:p>
        </w:tc>
      </w:tr>
      <w:tr w:rsidR="00AE6F26" w:rsidRPr="00AE6F26" w:rsidTr="00176108">
        <w:trPr>
          <w:trHeight w:val="1345"/>
          <w:jc w:val="center"/>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rPr>
                <w:sz w:val="22"/>
                <w:szCs w:val="22"/>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rPr>
                <w:sz w:val="22"/>
                <w:szCs w:val="2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rPr>
                <w:sz w:val="22"/>
                <w:szCs w:val="22"/>
              </w:rPr>
            </w:pPr>
          </w:p>
        </w:tc>
        <w:tc>
          <w:tcPr>
            <w:tcW w:w="1945" w:type="dxa"/>
            <w:tcBorders>
              <w:top w:val="single" w:sz="4" w:space="0" w:color="auto"/>
              <w:left w:val="single" w:sz="4" w:space="0" w:color="auto"/>
              <w:bottom w:val="single" w:sz="4" w:space="0" w:color="auto"/>
              <w:right w:val="single" w:sz="4" w:space="0" w:color="auto"/>
            </w:tcBorders>
            <w:vAlign w:val="center"/>
          </w:tcPr>
          <w:p w:rsidR="00AE6F26" w:rsidRPr="00AE6F26" w:rsidRDefault="00AE6F26" w:rsidP="00AE6F26">
            <w:pPr>
              <w:widowControl w:val="0"/>
              <w:tabs>
                <w:tab w:val="center" w:pos="4677"/>
                <w:tab w:val="right" w:pos="9355"/>
              </w:tabs>
              <w:autoSpaceDE w:val="0"/>
              <w:autoSpaceDN w:val="0"/>
              <w:adjustRightInd w:val="0"/>
              <w:spacing w:line="204" w:lineRule="auto"/>
              <w:jc w:val="both"/>
              <w:rPr>
                <w:sz w:val="22"/>
                <w:szCs w:val="22"/>
                <w:lang w:eastAsia="ru-RU"/>
              </w:rPr>
            </w:pPr>
            <w:r w:rsidRPr="00AE6F26">
              <w:rPr>
                <w:sz w:val="22"/>
                <w:szCs w:val="22"/>
                <w:lang w:eastAsia="ru-RU"/>
              </w:rPr>
              <w:t>Средства бюджетов муниципальных образований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ind w:firstLine="33"/>
              <w:jc w:val="center"/>
              <w:rPr>
                <w:sz w:val="22"/>
                <w:szCs w:val="22"/>
                <w:lang w:eastAsia="ru-RU"/>
              </w:rPr>
            </w:pPr>
            <w:r w:rsidRPr="00AE6F26">
              <w:rPr>
                <w:sz w:val="22"/>
                <w:szCs w:val="22"/>
                <w:lang w:eastAsia="ru-RU"/>
              </w:rPr>
              <w:t>2 532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tabs>
                <w:tab w:val="center" w:pos="4677"/>
                <w:tab w:val="right" w:pos="9355"/>
              </w:tabs>
              <w:autoSpaceDE w:val="0"/>
              <w:autoSpaceDN w:val="0"/>
              <w:adjustRightInd w:val="0"/>
              <w:spacing w:line="204" w:lineRule="auto"/>
              <w:jc w:val="center"/>
              <w:rPr>
                <w:sz w:val="22"/>
                <w:szCs w:val="22"/>
              </w:rPr>
            </w:pPr>
            <w:r w:rsidRPr="00AE6F26">
              <w:rPr>
                <w:sz w:val="22"/>
                <w:szCs w:val="22"/>
              </w:rPr>
              <w:t>790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ind w:firstLine="33"/>
              <w:jc w:val="center"/>
              <w:rPr>
                <w:sz w:val="22"/>
                <w:szCs w:val="22"/>
                <w:lang w:eastAsia="ru-RU"/>
              </w:rPr>
            </w:pPr>
            <w:r w:rsidRPr="00AE6F26">
              <w:rPr>
                <w:sz w:val="22"/>
                <w:szCs w:val="22"/>
                <w:lang w:eastAsia="ru-RU"/>
              </w:rPr>
              <w:t>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ind w:firstLine="33"/>
              <w:jc w:val="center"/>
              <w:rPr>
                <w:sz w:val="22"/>
                <w:szCs w:val="22"/>
                <w:lang w:eastAsia="ru-RU"/>
              </w:rPr>
            </w:pPr>
            <w:r w:rsidRPr="00AE6F26">
              <w:rPr>
                <w:sz w:val="22"/>
                <w:szCs w:val="22"/>
                <w:lang w:eastAsia="ru-RU"/>
              </w:rPr>
              <w:t>121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ind w:firstLine="33"/>
              <w:jc w:val="center"/>
              <w:rPr>
                <w:sz w:val="22"/>
                <w:szCs w:val="22"/>
                <w:lang w:eastAsia="ru-RU"/>
              </w:rPr>
            </w:pPr>
            <w:r w:rsidRPr="00AE6F26">
              <w:rPr>
                <w:sz w:val="22"/>
                <w:szCs w:val="22"/>
                <w:lang w:eastAsia="ru-RU"/>
              </w:rPr>
              <w:t>160</w:t>
            </w:r>
          </w:p>
        </w:tc>
        <w:tc>
          <w:tcPr>
            <w:tcW w:w="1163" w:type="dxa"/>
            <w:gridSpan w:val="3"/>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ind w:firstLine="33"/>
              <w:jc w:val="center"/>
              <w:rPr>
                <w:sz w:val="22"/>
                <w:szCs w:val="22"/>
                <w:lang w:eastAsia="ru-RU"/>
              </w:rPr>
            </w:pPr>
            <w:r w:rsidRPr="00AE6F26">
              <w:rPr>
                <w:sz w:val="22"/>
                <w:szCs w:val="22"/>
                <w:lang w:eastAsia="ru-RU"/>
              </w:rPr>
              <w:t>837</w:t>
            </w:r>
          </w:p>
        </w:tc>
        <w:tc>
          <w:tcPr>
            <w:tcW w:w="1247" w:type="dxa"/>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ind w:firstLine="33"/>
              <w:jc w:val="center"/>
              <w:rPr>
                <w:sz w:val="22"/>
                <w:szCs w:val="22"/>
                <w:lang w:eastAsia="ru-RU"/>
              </w:rPr>
            </w:pPr>
            <w:r w:rsidRPr="00AE6F26">
              <w:rPr>
                <w:sz w:val="22"/>
                <w:szCs w:val="22"/>
                <w:lang w:eastAsia="ru-RU"/>
              </w:rPr>
              <w:t>4 443</w:t>
            </w:r>
          </w:p>
        </w:tc>
      </w:tr>
      <w:tr w:rsidR="00AE6F26" w:rsidRPr="00AE6F26" w:rsidTr="00176108">
        <w:trPr>
          <w:cantSplit/>
          <w:trHeight w:val="409"/>
          <w:jc w:val="center"/>
        </w:trPr>
        <w:tc>
          <w:tcPr>
            <w:tcW w:w="7220" w:type="dxa"/>
            <w:gridSpan w:val="4"/>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ind w:firstLine="29"/>
              <w:jc w:val="both"/>
              <w:rPr>
                <w:rFonts w:cs="Calibri"/>
                <w:sz w:val="22"/>
                <w:szCs w:val="22"/>
                <w:lang w:eastAsia="ru-RU"/>
              </w:rPr>
            </w:pPr>
            <w:r w:rsidRPr="00AE6F26">
              <w:rPr>
                <w:rFonts w:eastAsia="Times New Roman" w:cs="Calibri"/>
                <w:sz w:val="22"/>
                <w:szCs w:val="22"/>
                <w:lang w:eastAsia="ru-RU"/>
              </w:rPr>
              <w:t>Планируемые результаты реализации подпрограммы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tabs>
                <w:tab w:val="center" w:pos="4677"/>
                <w:tab w:val="right" w:pos="9355"/>
              </w:tabs>
              <w:autoSpaceDE w:val="0"/>
              <w:autoSpaceDN w:val="0"/>
              <w:adjustRightInd w:val="0"/>
              <w:spacing w:line="204" w:lineRule="auto"/>
              <w:jc w:val="center"/>
              <w:rPr>
                <w:sz w:val="22"/>
                <w:szCs w:val="22"/>
              </w:rPr>
            </w:pPr>
            <w:r w:rsidRPr="00AE6F26">
              <w:rPr>
                <w:sz w:val="22"/>
                <w:szCs w:val="22"/>
              </w:rPr>
              <w:t>2014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tabs>
                <w:tab w:val="center" w:pos="4677"/>
                <w:tab w:val="right" w:pos="9355"/>
              </w:tabs>
              <w:autoSpaceDE w:val="0"/>
              <w:autoSpaceDN w:val="0"/>
              <w:adjustRightInd w:val="0"/>
              <w:spacing w:line="204" w:lineRule="auto"/>
              <w:jc w:val="center"/>
              <w:rPr>
                <w:sz w:val="22"/>
                <w:szCs w:val="22"/>
              </w:rPr>
            </w:pPr>
            <w:r w:rsidRPr="00AE6F26">
              <w:rPr>
                <w:sz w:val="22"/>
                <w:szCs w:val="22"/>
              </w:rPr>
              <w:t>2015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tabs>
                <w:tab w:val="center" w:pos="4677"/>
                <w:tab w:val="right" w:pos="9355"/>
              </w:tabs>
              <w:autoSpaceDE w:val="0"/>
              <w:autoSpaceDN w:val="0"/>
              <w:adjustRightInd w:val="0"/>
              <w:spacing w:line="204" w:lineRule="auto"/>
              <w:jc w:val="center"/>
              <w:rPr>
                <w:sz w:val="22"/>
                <w:szCs w:val="22"/>
              </w:rPr>
            </w:pPr>
            <w:r w:rsidRPr="00AE6F26">
              <w:rPr>
                <w:sz w:val="22"/>
                <w:szCs w:val="22"/>
              </w:rPr>
              <w:t>2016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tabs>
                <w:tab w:val="center" w:pos="4677"/>
                <w:tab w:val="right" w:pos="9355"/>
              </w:tabs>
              <w:autoSpaceDE w:val="0"/>
              <w:autoSpaceDN w:val="0"/>
              <w:adjustRightInd w:val="0"/>
              <w:spacing w:line="204" w:lineRule="auto"/>
              <w:jc w:val="center"/>
              <w:rPr>
                <w:sz w:val="22"/>
                <w:szCs w:val="22"/>
              </w:rPr>
            </w:pPr>
            <w:r w:rsidRPr="00AE6F26">
              <w:rPr>
                <w:sz w:val="22"/>
                <w:szCs w:val="22"/>
              </w:rPr>
              <w:t>2017 год</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rFonts w:eastAsia="Times New Roman" w:cs="Calibri"/>
                <w:bCs/>
                <w:sz w:val="22"/>
                <w:szCs w:val="22"/>
                <w:lang w:eastAsia="ru-RU"/>
              </w:rPr>
              <w:t>2018 год</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2019-2027 годы</w:t>
            </w:r>
          </w:p>
        </w:tc>
      </w:tr>
      <w:tr w:rsidR="00AE6F26" w:rsidRPr="00AE6F26" w:rsidTr="00176108">
        <w:trPr>
          <w:cantSplit/>
          <w:trHeight w:val="425"/>
          <w:jc w:val="center"/>
        </w:trPr>
        <w:tc>
          <w:tcPr>
            <w:tcW w:w="7220" w:type="dxa"/>
            <w:gridSpan w:val="4"/>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ind w:firstLine="29"/>
              <w:jc w:val="both"/>
              <w:rPr>
                <w:sz w:val="22"/>
                <w:szCs w:val="22"/>
                <w:lang w:eastAsia="ru-RU"/>
              </w:rPr>
            </w:pPr>
            <w:r w:rsidRPr="00AE6F26">
              <w:rPr>
                <w:sz w:val="22"/>
                <w:szCs w:val="22"/>
                <w:lang w:eastAsia="ru-RU"/>
              </w:rPr>
              <w:t xml:space="preserve">Доля граждан, получивших жилищный ипотечный кредит в рамках реализации подпрограммы «Социальная ипотека», в общей численности участников подпрограммы «Социальная ипотека», желающих получить жилищный ипотечный кредит (ипотечный </w:t>
            </w:r>
            <w:proofErr w:type="spellStart"/>
            <w:r w:rsidRPr="00AE6F26">
              <w:rPr>
                <w:sz w:val="22"/>
                <w:szCs w:val="22"/>
                <w:lang w:eastAsia="ru-RU"/>
              </w:rPr>
              <w:t>займ</w:t>
            </w:r>
            <w:proofErr w:type="spellEnd"/>
            <w:r w:rsidRPr="00AE6F26">
              <w:rPr>
                <w:sz w:val="22"/>
                <w:szCs w:val="22"/>
                <w:lang w:eastAsia="ru-RU"/>
              </w:rPr>
              <w:t>), процент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39</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60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w:t>
            </w:r>
          </w:p>
        </w:tc>
      </w:tr>
      <w:tr w:rsidR="00AE6F26" w:rsidRPr="00AE6F26" w:rsidTr="00176108">
        <w:trPr>
          <w:cantSplit/>
          <w:trHeight w:val="776"/>
          <w:jc w:val="center"/>
        </w:trPr>
        <w:tc>
          <w:tcPr>
            <w:tcW w:w="7220" w:type="dxa"/>
            <w:gridSpan w:val="4"/>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ind w:firstLine="29"/>
              <w:jc w:val="both"/>
              <w:rPr>
                <w:sz w:val="22"/>
                <w:szCs w:val="22"/>
                <w:lang w:eastAsia="ru-RU"/>
              </w:rPr>
            </w:pPr>
            <w:r w:rsidRPr="00AE6F26">
              <w:rPr>
                <w:sz w:val="22"/>
                <w:szCs w:val="22"/>
                <w:lang w:eastAsia="ru-RU"/>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r w:rsidRPr="00AE6F26">
              <w:rPr>
                <w:sz w:val="22"/>
                <w:szCs w:val="22"/>
                <w:lang w:val="en-US" w:eastAsia="ru-RU"/>
              </w:rPr>
              <w:t>I</w:t>
            </w:r>
            <w:r w:rsidRPr="00AE6F26">
              <w:rPr>
                <w:sz w:val="22"/>
                <w:szCs w:val="22"/>
                <w:lang w:eastAsia="ru-RU"/>
              </w:rPr>
              <w:t xml:space="preserve"> этап/</w:t>
            </w:r>
            <w:r w:rsidRPr="00AE6F26">
              <w:rPr>
                <w:sz w:val="22"/>
                <w:szCs w:val="22"/>
                <w:lang w:val="en-US" w:eastAsia="ru-RU"/>
              </w:rPr>
              <w:t>II</w:t>
            </w:r>
            <w:r w:rsidRPr="00AE6F26">
              <w:rPr>
                <w:sz w:val="22"/>
                <w:szCs w:val="22"/>
                <w:lang w:eastAsia="ru-RU"/>
              </w:rPr>
              <w:t xml:space="preserve"> этап), человек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1/395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30/832</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54/1311</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54/1311</w:t>
            </w:r>
          </w:p>
        </w:tc>
      </w:tr>
    </w:tbl>
    <w:p w:rsidR="00AE6F26" w:rsidRDefault="00AE6F26" w:rsidP="00AE6F26">
      <w:pPr>
        <w:autoSpaceDE w:val="0"/>
        <w:autoSpaceDN w:val="0"/>
        <w:adjustRightInd w:val="0"/>
        <w:jc w:val="both"/>
        <w:outlineLvl w:val="0"/>
        <w:sectPr w:rsidR="00AE6F26" w:rsidSect="00176108">
          <w:headerReference w:type="even" r:id="rId8"/>
          <w:headerReference w:type="default" r:id="rId9"/>
          <w:pgSz w:w="16838" w:h="11905" w:orient="landscape"/>
          <w:pgMar w:top="567" w:right="1134" w:bottom="568" w:left="1134" w:header="0" w:footer="0" w:gutter="0"/>
          <w:cols w:space="720"/>
          <w:titlePg/>
          <w:docGrid w:linePitch="381"/>
        </w:sectPr>
      </w:pPr>
    </w:p>
    <w:p w:rsidR="00AE6F26" w:rsidRDefault="00AE6F26" w:rsidP="00AE6F26">
      <w:pPr>
        <w:autoSpaceDE w:val="0"/>
        <w:autoSpaceDN w:val="0"/>
        <w:adjustRightInd w:val="0"/>
        <w:ind w:firstLine="539"/>
        <w:jc w:val="center"/>
      </w:pPr>
      <w:r>
        <w:lastRenderedPageBreak/>
        <w:t>13.2.  Описание задачи Подпрограммы 4</w:t>
      </w:r>
    </w:p>
    <w:p w:rsidR="00AE6F26" w:rsidRDefault="00AE6F26" w:rsidP="00AE6F26">
      <w:pPr>
        <w:autoSpaceDE w:val="0"/>
        <w:autoSpaceDN w:val="0"/>
        <w:adjustRightInd w:val="0"/>
        <w:ind w:firstLine="540"/>
        <w:jc w:val="center"/>
      </w:pPr>
    </w:p>
    <w:p w:rsidR="00AE6F26" w:rsidRDefault="00AE6F26" w:rsidP="00AE6F26">
      <w:pPr>
        <w:autoSpaceDE w:val="0"/>
        <w:autoSpaceDN w:val="0"/>
        <w:adjustRightInd w:val="0"/>
        <w:ind w:firstLine="540"/>
        <w:jc w:val="both"/>
      </w:pPr>
      <w:r>
        <w:t>Задачей Подпрограммы 4 является 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p w:rsidR="00AE6F26" w:rsidRDefault="00AE6F26" w:rsidP="00AE6F26">
      <w:pPr>
        <w:autoSpaceDE w:val="0"/>
        <w:autoSpaceDN w:val="0"/>
        <w:adjustRightInd w:val="0"/>
        <w:ind w:firstLine="540"/>
        <w:jc w:val="both"/>
      </w:pPr>
    </w:p>
    <w:p w:rsidR="00AE6F26" w:rsidRDefault="00AE6F26" w:rsidP="00AE6F26">
      <w:pPr>
        <w:autoSpaceDE w:val="0"/>
        <w:autoSpaceDN w:val="0"/>
        <w:adjustRightInd w:val="0"/>
        <w:ind w:firstLine="540"/>
        <w:jc w:val="center"/>
      </w:pPr>
      <w:r>
        <w:t>13.3. Характеристика проблем и мероприятий Подпрограммы 4</w:t>
      </w:r>
    </w:p>
    <w:p w:rsidR="00AE6F26" w:rsidRDefault="00AE6F26" w:rsidP="00AE6F26">
      <w:pPr>
        <w:ind w:firstLine="567"/>
        <w:jc w:val="both"/>
      </w:pPr>
    </w:p>
    <w:p w:rsidR="00AE6F26" w:rsidRDefault="00AE6F26" w:rsidP="00AE6F26">
      <w:pPr>
        <w:ind w:firstLine="567"/>
        <w:jc w:val="both"/>
      </w:pPr>
      <w:r>
        <w:t xml:space="preserve">В настоящее время ощущается нехватка квалифицированных специалистов в сферах здравоохранения и социальной защиты населения. Осуществление комплекса мер по обеспечению системы здравоохранения медицинскими кадрами, в том числе путем создания и реализации программ, направленных на устранение дефицита кадров и оказание мер социальной поддержки наиболее дефицитных медицинских работников, является одной из задач Указа Президента Российской Федерации от 07.05.2012 № 598 «О совершенствовании государственной политики в сфере здравоохранения». </w:t>
      </w:r>
    </w:p>
    <w:p w:rsidR="00AE6F26" w:rsidRDefault="00AE6F26" w:rsidP="00AE6F26">
      <w:pPr>
        <w:ind w:firstLine="567"/>
        <w:jc w:val="both"/>
      </w:pPr>
      <w:proofErr w:type="gramStart"/>
      <w:r>
        <w:t>Задачи, изложенные в Указе Президента Российской Федерации от 07.05.2012 № 599 «О мерах по реализации государственной политики в области образования и науки», направлены на подготовку квалифицированных специалистов в сфере образования с учетом требований инновационной экономики, утверждение федеральных государственных образовательных стандартов среднего (полного) общего образования.</w:t>
      </w:r>
      <w:proofErr w:type="gramEnd"/>
    </w:p>
    <w:p w:rsidR="00AE6F26" w:rsidRDefault="00AE6F26" w:rsidP="00AE6F26">
      <w:pPr>
        <w:ind w:firstLine="567"/>
        <w:jc w:val="both"/>
      </w:pPr>
      <w:r>
        <w:t>Привлечение в государственные и муниципальные образовательные организации Московской области высококвалифицированных специалистов позволит учащимся школ области приобрести знания и навыки, соответствующие федеральным стандартам.</w:t>
      </w:r>
    </w:p>
    <w:p w:rsidR="00AE6F26" w:rsidRDefault="00AE6F26" w:rsidP="00AE6F26">
      <w:pPr>
        <w:ind w:firstLine="567"/>
        <w:jc w:val="both"/>
      </w:pPr>
      <w:r>
        <w:t xml:space="preserve">Научные организации и организации оборонно-промышленного комплекса, расположенные и зарегистрированные на территории Московской области, нередко являются градообразующими предприятиями. Работники этих предприятий жители Московской области, нуждающиеся в улучшении жилищных условий.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минимальный размер которого в настоящее время составляет 20 процентов от стоимости жилья. По данным Центрального Банка Российской Федерации на 01.10.2015 средневзвешенная ставка по выданным ипотечным кредитам в Московской области составила 13,53 процента </w:t>
      </w:r>
      <w:proofErr w:type="gramStart"/>
      <w:r>
        <w:t>годовых</w:t>
      </w:r>
      <w:proofErr w:type="gramEnd"/>
      <w:r>
        <w:t>, что в итоге создает непосильные условия для приобретения собственного жилья.</w:t>
      </w:r>
    </w:p>
    <w:p w:rsidR="00AE6F26" w:rsidRDefault="00AE6F26" w:rsidP="00AE6F26">
      <w:pPr>
        <w:ind w:firstLine="567"/>
        <w:jc w:val="both"/>
      </w:pPr>
      <w:proofErr w:type="gramStart"/>
      <w: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w:t>
      </w:r>
      <w:r>
        <w:lastRenderedPageBreak/>
        <w:t>(молодых семей, работников бюджетной сферы), предусмотрев меры государственной поддержки, в том числе за счет средств федерального бюджета.</w:t>
      </w:r>
      <w:proofErr w:type="gramEnd"/>
    </w:p>
    <w:p w:rsidR="00AE6F26" w:rsidRDefault="00AE6F26" w:rsidP="00AE6F26">
      <w:pPr>
        <w:ind w:firstLine="567"/>
        <w:jc w:val="both"/>
      </w:pPr>
      <w:r>
        <w:t xml:space="preserve">В целях привлечения высококвалифицированных кадров и повышения доступности и </w:t>
      </w:r>
      <w:proofErr w:type="gramStart"/>
      <w:r>
        <w:t>качества</w:t>
      </w:r>
      <w:proofErr w:type="gramEnd"/>
      <w:r>
        <w:t xml:space="preserve"> оказываемых населению Московской области услуг в сферах здравоохранения, социального обслуживания, образования, а также в целях поощрения молодых ученых и специалистов, молодых уникальных специалистов с учетом значимости осуществляемой ими деятельности в научной, научно-технической и промышленной сферах, на </w:t>
      </w:r>
      <w:r>
        <w:rPr>
          <w:lang w:val="en-US"/>
        </w:rPr>
        <w:t>II</w:t>
      </w:r>
      <w:r>
        <w:t xml:space="preserve"> этапе реализации Подпрограммы 4 предлагается оказание государственной поддержки в решении жилищного вопроса на </w:t>
      </w:r>
      <w:proofErr w:type="gramStart"/>
      <w:r>
        <w:t>условиях</w:t>
      </w:r>
      <w:proofErr w:type="gramEnd"/>
      <w:r>
        <w:t xml:space="preserve"> льготного ипотечного кредитования.</w:t>
      </w:r>
    </w:p>
    <w:p w:rsidR="00AE6F26" w:rsidRDefault="00AE6F26" w:rsidP="00AE6F26">
      <w:pPr>
        <w:widowControl w:val="0"/>
        <w:autoSpaceDE w:val="0"/>
        <w:autoSpaceDN w:val="0"/>
        <w:jc w:val="both"/>
        <w:rPr>
          <w:rFonts w:eastAsia="Times New Roman"/>
          <w:szCs w:val="20"/>
          <w:lang w:eastAsia="ru-RU"/>
        </w:rPr>
      </w:pPr>
      <w:r>
        <w:rPr>
          <w:rFonts w:eastAsia="Times New Roman"/>
          <w:szCs w:val="20"/>
          <w:lang w:eastAsia="ru-RU"/>
        </w:rPr>
        <w:t xml:space="preserve"> </w:t>
      </w:r>
    </w:p>
    <w:p w:rsidR="00AE6F26" w:rsidRDefault="00AE6F26" w:rsidP="00AE6F26">
      <w:pPr>
        <w:widowControl w:val="0"/>
        <w:autoSpaceDE w:val="0"/>
        <w:autoSpaceDN w:val="0"/>
        <w:ind w:firstLine="540"/>
        <w:jc w:val="center"/>
        <w:rPr>
          <w:rFonts w:eastAsia="Times New Roman"/>
          <w:szCs w:val="20"/>
          <w:lang w:eastAsia="ru-RU"/>
        </w:rPr>
      </w:pPr>
    </w:p>
    <w:p w:rsidR="00AE6F26" w:rsidRPr="005500EB" w:rsidRDefault="00AE6F26" w:rsidP="00AE6F26">
      <w:pPr>
        <w:widowControl w:val="0"/>
        <w:shd w:val="clear" w:color="auto" w:fill="9CC2E5" w:themeFill="accent1" w:themeFillTint="99"/>
        <w:autoSpaceDE w:val="0"/>
        <w:autoSpaceDN w:val="0"/>
        <w:ind w:firstLine="540"/>
        <w:jc w:val="center"/>
        <w:rPr>
          <w:rFonts w:eastAsia="Times New Roman"/>
          <w:b/>
          <w:color w:val="002060"/>
          <w:sz w:val="32"/>
          <w:szCs w:val="32"/>
          <w:lang w:eastAsia="ru-RU"/>
        </w:rPr>
      </w:pPr>
      <w:r w:rsidRPr="005500EB">
        <w:rPr>
          <w:rFonts w:eastAsia="Times New Roman"/>
          <w:b/>
          <w:color w:val="002060"/>
          <w:sz w:val="32"/>
          <w:szCs w:val="32"/>
          <w:lang w:eastAsia="ru-RU"/>
        </w:rPr>
        <w:t xml:space="preserve">13.3.2. </w:t>
      </w:r>
      <w:r w:rsidRPr="005500EB">
        <w:rPr>
          <w:rFonts w:eastAsia="Times New Roman"/>
          <w:b/>
          <w:color w:val="002060"/>
          <w:sz w:val="32"/>
          <w:szCs w:val="32"/>
          <w:lang w:val="en-US" w:eastAsia="ru-RU"/>
        </w:rPr>
        <w:t>II</w:t>
      </w:r>
      <w:r w:rsidRPr="005500EB">
        <w:rPr>
          <w:rFonts w:eastAsia="Times New Roman"/>
          <w:b/>
          <w:color w:val="002060"/>
          <w:sz w:val="32"/>
          <w:szCs w:val="32"/>
          <w:lang w:eastAsia="ru-RU"/>
        </w:rPr>
        <w:t xml:space="preserve"> этап реализации Подпрограммы 4</w:t>
      </w:r>
    </w:p>
    <w:p w:rsidR="00AE6F26" w:rsidRDefault="00AE6F26" w:rsidP="00AE6F26">
      <w:pPr>
        <w:widowControl w:val="0"/>
        <w:shd w:val="clear" w:color="auto" w:fill="FFFFC1"/>
        <w:autoSpaceDE w:val="0"/>
        <w:autoSpaceDN w:val="0"/>
        <w:ind w:firstLine="540"/>
        <w:jc w:val="both"/>
        <w:rPr>
          <w:rFonts w:eastAsia="Times New Roman"/>
          <w:szCs w:val="20"/>
          <w:lang w:eastAsia="ru-RU"/>
        </w:rPr>
      </w:pPr>
    </w:p>
    <w:p w:rsidR="00AE6F26" w:rsidRDefault="00AE6F26" w:rsidP="00AE6F26">
      <w:pPr>
        <w:shd w:val="clear" w:color="auto" w:fill="FFFFC1"/>
        <w:ind w:firstLine="567"/>
        <w:jc w:val="both"/>
      </w:pPr>
      <w:r>
        <w:t xml:space="preserve">Механизм реализации </w:t>
      </w:r>
      <w:r>
        <w:rPr>
          <w:lang w:val="en-US"/>
        </w:rPr>
        <w:t>II</w:t>
      </w:r>
      <w:r>
        <w:t xml:space="preserve"> этапа Подпрограммы 4 предполагает оказание мер государственной поддержки при приобретении (строительстве) участниками Подпрограммы 4 жилых помещений при условии заключения ими договора ипотечного жилищного кредитования или ипотечного займа на срок 10 лет путем:</w:t>
      </w:r>
    </w:p>
    <w:p w:rsidR="00AE6F26" w:rsidRDefault="00AE6F26" w:rsidP="00AE6F26">
      <w:pPr>
        <w:shd w:val="clear" w:color="auto" w:fill="FFFFC1"/>
        <w:ind w:firstLine="567"/>
        <w:jc w:val="both"/>
      </w:pPr>
      <w:r>
        <w:t>оплаты первоначального взноса при оформлении договора ипотечного жилищного кредитования (ипотечного займа) (далее - жилищная субсидия);</w:t>
      </w:r>
    </w:p>
    <w:p w:rsidR="00AE6F26" w:rsidRDefault="00AE6F26" w:rsidP="00AE6F26">
      <w:pPr>
        <w:shd w:val="clear" w:color="auto" w:fill="FFFFC1"/>
        <w:ind w:firstLine="567"/>
        <w:jc w:val="both"/>
        <w:rPr>
          <w:rFonts w:eastAsia="Times New Roman"/>
        </w:rPr>
      </w:pPr>
      <w:r>
        <w:t>ежемесячной компенсации оплаты основного долга</w:t>
      </w:r>
      <w:r>
        <w:rPr>
          <w:rFonts w:eastAsia="Batang"/>
        </w:rPr>
        <w:t xml:space="preserve"> по ипотечному жилищному кредиту (ипотечному займу) (далее – компенсация).</w:t>
      </w:r>
    </w:p>
    <w:p w:rsidR="00AE6F26" w:rsidRDefault="00AE6F26" w:rsidP="00AE6F26">
      <w:pPr>
        <w:widowControl w:val="0"/>
        <w:shd w:val="clear" w:color="auto" w:fill="FFFFC1"/>
        <w:autoSpaceDE w:val="0"/>
        <w:autoSpaceDN w:val="0"/>
        <w:ind w:firstLine="567"/>
        <w:jc w:val="both"/>
        <w:rPr>
          <w:rFonts w:eastAsia="Times New Roman"/>
          <w:kern w:val="2"/>
          <w:lang w:eastAsia="ko-KR"/>
        </w:rPr>
      </w:pPr>
      <w:proofErr w:type="gramStart"/>
      <w:r>
        <w:rPr>
          <w:rFonts w:eastAsia="Batang"/>
          <w:kern w:val="2"/>
          <w:lang w:eastAsia="ko-KR"/>
        </w:rPr>
        <w:t xml:space="preserve">Под участниками </w:t>
      </w:r>
      <w:r>
        <w:rPr>
          <w:rFonts w:eastAsia="Batang"/>
          <w:kern w:val="2"/>
          <w:lang w:val="en-US" w:eastAsia="ko-KR"/>
        </w:rPr>
        <w:t>II</w:t>
      </w:r>
      <w:r w:rsidRPr="00176108">
        <w:rPr>
          <w:rFonts w:eastAsia="Batang"/>
          <w:kern w:val="2"/>
          <w:shd w:val="clear" w:color="auto" w:fill="FFFFC1"/>
          <w:lang w:eastAsia="ko-KR"/>
        </w:rPr>
        <w:t xml:space="preserve"> этапа </w:t>
      </w:r>
      <w:r>
        <w:rPr>
          <w:rFonts w:eastAsia="Batang"/>
          <w:kern w:val="2"/>
          <w:lang w:eastAsia="ko-KR"/>
        </w:rPr>
        <w:t xml:space="preserve">Подпрограммы 4 понимаются врачи, учителя, молодые ученые и специалисты, молодые уникальные специалисты, соответствующие условиям, установленным пунктом 2 Правил предоставления государственной поддержки участникам </w:t>
      </w:r>
      <w:r>
        <w:rPr>
          <w:rFonts w:eastAsia="Batang"/>
          <w:kern w:val="2"/>
          <w:lang w:val="en-US" w:eastAsia="ko-KR"/>
        </w:rPr>
        <w:t>II</w:t>
      </w:r>
      <w:r>
        <w:rPr>
          <w:rFonts w:eastAsia="Batang"/>
          <w:kern w:val="2"/>
          <w:lang w:eastAsia="ko-KR"/>
        </w:rPr>
        <w:t xml:space="preserve"> этапа реализации подпрограммы «Социальная ипотека» государственной программы Московской области «Жилище» (далее – Правила </w:t>
      </w:r>
      <w:r>
        <w:rPr>
          <w:rFonts w:eastAsia="Batang"/>
          <w:kern w:val="2"/>
          <w:lang w:val="en-US" w:eastAsia="ko-KR"/>
        </w:rPr>
        <w:t>II</w:t>
      </w:r>
      <w:r>
        <w:rPr>
          <w:rFonts w:eastAsia="Batang"/>
          <w:kern w:val="2"/>
          <w:lang w:eastAsia="ko-KR"/>
        </w:rPr>
        <w:t xml:space="preserve"> этапа), приведенных </w:t>
      </w:r>
      <w:r>
        <w:rPr>
          <w:rFonts w:eastAsia="Times New Roman"/>
          <w:szCs w:val="20"/>
          <w:lang w:eastAsia="ru-RU"/>
        </w:rPr>
        <w:t>в приложении № 3 к Государственной программе.</w:t>
      </w:r>
      <w:proofErr w:type="gramEnd"/>
    </w:p>
    <w:p w:rsidR="00AE6F26" w:rsidRDefault="00AE6F26" w:rsidP="00AE6F26">
      <w:pPr>
        <w:widowControl w:val="0"/>
        <w:shd w:val="clear" w:color="auto" w:fill="FFFFC1"/>
        <w:autoSpaceDE w:val="0"/>
        <w:autoSpaceDN w:val="0"/>
        <w:ind w:firstLine="567"/>
        <w:jc w:val="both"/>
        <w:rPr>
          <w:rFonts w:eastAsia="Times New Roman"/>
          <w:kern w:val="2"/>
          <w:lang w:eastAsia="ko-KR"/>
        </w:rPr>
      </w:pPr>
      <w:r>
        <w:rPr>
          <w:rFonts w:eastAsia="Batang"/>
          <w:kern w:val="2"/>
          <w:lang w:eastAsia="ko-KR"/>
        </w:rPr>
        <w:t>В 2016-2018 годах планируется предоставление участникам Подпрограммы 4 жилищных субсидий в размере не более 50 процентов от расчетной стоимости приобретаемого (строящегося) жилого помещения.</w:t>
      </w:r>
    </w:p>
    <w:p w:rsidR="00AE6F26" w:rsidRDefault="00AE6F26" w:rsidP="00AE6F26">
      <w:pPr>
        <w:widowControl w:val="0"/>
        <w:shd w:val="clear" w:color="auto" w:fill="FFFFC1"/>
        <w:autoSpaceDE w:val="0"/>
        <w:autoSpaceDN w:val="0"/>
        <w:ind w:firstLine="567"/>
        <w:jc w:val="both"/>
        <w:rPr>
          <w:rFonts w:eastAsia="Times New Roman"/>
          <w:kern w:val="2"/>
          <w:lang w:eastAsia="ko-KR"/>
        </w:rPr>
      </w:pPr>
      <w:r>
        <w:rPr>
          <w:rFonts w:eastAsia="Batang"/>
          <w:kern w:val="2"/>
          <w:lang w:eastAsia="ko-KR"/>
        </w:rPr>
        <w:t>Расчетная стоимость приобретаемого (строящегося) жилого помещения (</w:t>
      </w:r>
      <w:proofErr w:type="gramStart"/>
      <w:r>
        <w:rPr>
          <w:rFonts w:eastAsia="Batang"/>
          <w:kern w:val="2"/>
          <w:lang w:eastAsia="ko-KR"/>
        </w:rPr>
        <w:t>С</w:t>
      </w:r>
      <w:r>
        <w:rPr>
          <w:rFonts w:eastAsia="Batang"/>
          <w:kern w:val="2"/>
          <w:vertAlign w:val="subscript"/>
          <w:lang w:eastAsia="ko-KR"/>
        </w:rPr>
        <w:t>р</w:t>
      </w:r>
      <w:proofErr w:type="gramEnd"/>
      <w:r>
        <w:rPr>
          <w:rFonts w:eastAsia="Batang"/>
          <w:kern w:val="2"/>
          <w:lang w:eastAsia="ko-KR"/>
        </w:rPr>
        <w:t xml:space="preserve">) определяется по формуле: </w:t>
      </w:r>
    </w:p>
    <w:p w:rsidR="00AE6F26" w:rsidRDefault="00AE6F26" w:rsidP="00AE6F26">
      <w:pPr>
        <w:widowControl w:val="0"/>
        <w:shd w:val="clear" w:color="auto" w:fill="FFFFC1"/>
        <w:autoSpaceDE w:val="0"/>
        <w:autoSpaceDN w:val="0"/>
        <w:ind w:firstLine="709"/>
        <w:jc w:val="both"/>
        <w:rPr>
          <w:rFonts w:eastAsia="Batang"/>
          <w:kern w:val="2"/>
          <w:lang w:eastAsia="ko-KR"/>
        </w:rPr>
      </w:pPr>
    </w:p>
    <w:p w:rsidR="00AE6F26" w:rsidRDefault="00AE6F26" w:rsidP="00AE6F26">
      <w:pPr>
        <w:widowControl w:val="0"/>
        <w:shd w:val="clear" w:color="auto" w:fill="FFFFC1"/>
        <w:autoSpaceDE w:val="0"/>
        <w:autoSpaceDN w:val="0"/>
        <w:ind w:firstLine="709"/>
        <w:jc w:val="center"/>
        <w:rPr>
          <w:rFonts w:eastAsia="Times New Roman"/>
          <w:kern w:val="2"/>
          <w:lang w:eastAsia="ko-KR"/>
        </w:rPr>
      </w:pPr>
      <w:r>
        <w:rPr>
          <w:rFonts w:eastAsia="Batang"/>
          <w:kern w:val="2"/>
          <w:lang w:eastAsia="ko-KR"/>
        </w:rPr>
        <w:t>С</w:t>
      </w:r>
      <w:r>
        <w:rPr>
          <w:rFonts w:eastAsia="Batang"/>
          <w:kern w:val="2"/>
          <w:vertAlign w:val="subscript"/>
          <w:lang w:eastAsia="ko-KR"/>
        </w:rPr>
        <w:t>р</w:t>
      </w:r>
      <w:proofErr w:type="gramStart"/>
      <w:r>
        <w:rPr>
          <w:rFonts w:eastAsia="Batang"/>
          <w:kern w:val="2"/>
          <w:vertAlign w:val="subscript"/>
          <w:lang w:eastAsia="ko-KR"/>
        </w:rPr>
        <w:t xml:space="preserve"> </w:t>
      </w:r>
      <w:r>
        <w:rPr>
          <w:rFonts w:eastAsia="Batang"/>
          <w:kern w:val="2"/>
          <w:lang w:eastAsia="ko-KR"/>
        </w:rPr>
        <w:t>= А</w:t>
      </w:r>
      <w:proofErr w:type="gramEnd"/>
      <w:r>
        <w:rPr>
          <w:rFonts w:eastAsia="Batang"/>
          <w:kern w:val="2"/>
          <w:lang w:eastAsia="ko-KR"/>
        </w:rPr>
        <w:t xml:space="preserve"> × В, где</w:t>
      </w:r>
    </w:p>
    <w:p w:rsidR="00AE6F26" w:rsidRDefault="00AE6F26" w:rsidP="00AE6F26">
      <w:pPr>
        <w:widowControl w:val="0"/>
        <w:shd w:val="clear" w:color="auto" w:fill="FFFFC1"/>
        <w:autoSpaceDE w:val="0"/>
        <w:autoSpaceDN w:val="0"/>
        <w:ind w:firstLine="709"/>
        <w:jc w:val="both"/>
        <w:rPr>
          <w:rFonts w:eastAsia="Times New Roman"/>
          <w:kern w:val="2"/>
          <w:lang w:eastAsia="ko-KR"/>
        </w:rPr>
      </w:pPr>
    </w:p>
    <w:p w:rsidR="00AE6F26" w:rsidRDefault="00AE6F26" w:rsidP="00AE6F26">
      <w:pPr>
        <w:widowControl w:val="0"/>
        <w:shd w:val="clear" w:color="auto" w:fill="FFFFC1"/>
        <w:autoSpaceDE w:val="0"/>
        <w:autoSpaceDN w:val="0"/>
        <w:ind w:firstLine="567"/>
        <w:jc w:val="both"/>
        <w:rPr>
          <w:rFonts w:eastAsia="Times New Roman"/>
          <w:kern w:val="2"/>
          <w:lang w:eastAsia="ko-KR"/>
        </w:rPr>
      </w:pPr>
      <w:r>
        <w:rPr>
          <w:rFonts w:eastAsia="Batang"/>
          <w:kern w:val="2"/>
          <w:lang w:eastAsia="ko-KR"/>
        </w:rPr>
        <w:t xml:space="preserve">А - расчетная норма общей площади жилого помещения; </w:t>
      </w:r>
    </w:p>
    <w:p w:rsidR="00AE6F26" w:rsidRDefault="00AE6F26" w:rsidP="00AE6F26">
      <w:pPr>
        <w:widowControl w:val="0"/>
        <w:shd w:val="clear" w:color="auto" w:fill="FFFFC1"/>
        <w:autoSpaceDE w:val="0"/>
        <w:autoSpaceDN w:val="0"/>
        <w:ind w:firstLine="567"/>
        <w:jc w:val="both"/>
        <w:rPr>
          <w:rFonts w:eastAsia="Times New Roman"/>
          <w:kern w:val="2"/>
          <w:lang w:eastAsia="ko-KR"/>
        </w:rPr>
      </w:pPr>
      <w:proofErr w:type="gramStart"/>
      <w:r>
        <w:rPr>
          <w:rFonts w:eastAsia="Batang"/>
          <w:kern w:val="2"/>
          <w:lang w:eastAsia="ko-KR"/>
        </w:rPr>
        <w:t>В - средняя стоимость 1 квадратного метра общей площади жилья по муниципальному образованию Московской области, в котором участник Подпрограммы 4 приобретает жилое помещение, установленная Комитетом по ценам и тарифам Московской области в целях реализации Подпрограммы 4, на дату утверждения списка претендентов на получение жилищной субсидии.</w:t>
      </w:r>
      <w:proofErr w:type="gramEnd"/>
    </w:p>
    <w:p w:rsidR="00AE6F26" w:rsidRDefault="00AE6F26" w:rsidP="00AE6F26">
      <w:pPr>
        <w:widowControl w:val="0"/>
        <w:shd w:val="clear" w:color="auto" w:fill="FFFFC1"/>
        <w:autoSpaceDE w:val="0"/>
        <w:autoSpaceDN w:val="0"/>
        <w:ind w:firstLine="567"/>
        <w:jc w:val="both"/>
        <w:rPr>
          <w:rFonts w:eastAsia="Times New Roman"/>
          <w:kern w:val="2"/>
          <w:lang w:eastAsia="ko-KR"/>
        </w:rPr>
      </w:pPr>
      <w:r>
        <w:rPr>
          <w:rFonts w:eastAsia="Batang"/>
          <w:kern w:val="2"/>
          <w:lang w:eastAsia="ko-KR"/>
        </w:rPr>
        <w:t>Расчетная норма общей площади жилого помещения составляет:</w:t>
      </w:r>
    </w:p>
    <w:p w:rsidR="00AE6F26" w:rsidRDefault="00AE6F26" w:rsidP="00AE6F26">
      <w:pPr>
        <w:widowControl w:val="0"/>
        <w:shd w:val="clear" w:color="auto" w:fill="FFFFC1"/>
        <w:autoSpaceDE w:val="0"/>
        <w:autoSpaceDN w:val="0"/>
        <w:ind w:firstLine="567"/>
        <w:jc w:val="both"/>
        <w:rPr>
          <w:rFonts w:eastAsia="Times New Roman"/>
          <w:kern w:val="2"/>
          <w:lang w:eastAsia="ko-KR"/>
        </w:rPr>
      </w:pPr>
      <w:r>
        <w:rPr>
          <w:rFonts w:eastAsia="Batang"/>
          <w:kern w:val="2"/>
          <w:lang w:eastAsia="ko-KR"/>
        </w:rPr>
        <w:t>33 кв. метра - для одиноко проживающих граждан;</w:t>
      </w:r>
    </w:p>
    <w:p w:rsidR="00AE6F26" w:rsidRDefault="00AE6F26" w:rsidP="00AE6F26">
      <w:pPr>
        <w:widowControl w:val="0"/>
        <w:shd w:val="clear" w:color="auto" w:fill="FFFFC1"/>
        <w:autoSpaceDE w:val="0"/>
        <w:autoSpaceDN w:val="0"/>
        <w:ind w:firstLine="567"/>
        <w:jc w:val="both"/>
        <w:rPr>
          <w:rFonts w:eastAsia="Times New Roman"/>
          <w:kern w:val="2"/>
          <w:lang w:eastAsia="ko-KR"/>
        </w:rPr>
      </w:pPr>
      <w:r>
        <w:rPr>
          <w:rFonts w:eastAsia="Batang"/>
          <w:kern w:val="2"/>
          <w:lang w:eastAsia="ko-KR"/>
        </w:rPr>
        <w:lastRenderedPageBreak/>
        <w:t>42 кв. метра - для семьи, состоящей из 2 человек;</w:t>
      </w:r>
    </w:p>
    <w:p w:rsidR="00AE6F26" w:rsidRDefault="00AE6F26" w:rsidP="00AE6F26">
      <w:pPr>
        <w:widowControl w:val="0"/>
        <w:shd w:val="clear" w:color="auto" w:fill="FFFFC1"/>
        <w:autoSpaceDE w:val="0"/>
        <w:autoSpaceDN w:val="0"/>
        <w:ind w:firstLine="567"/>
        <w:jc w:val="both"/>
        <w:rPr>
          <w:rFonts w:eastAsia="Batang"/>
          <w:kern w:val="2"/>
          <w:lang w:eastAsia="ko-KR"/>
        </w:rPr>
      </w:pPr>
      <w:r>
        <w:rPr>
          <w:rFonts w:eastAsia="Batang"/>
          <w:kern w:val="2"/>
          <w:lang w:eastAsia="ko-KR"/>
        </w:rPr>
        <w:t>18 кв. метров на каждого члена семьи - для семьи, состоящей из 3 и более человек.</w:t>
      </w:r>
    </w:p>
    <w:p w:rsidR="00AE6F26" w:rsidRDefault="00AE6F26" w:rsidP="00AE6F26">
      <w:pPr>
        <w:widowControl w:val="0"/>
        <w:shd w:val="clear" w:color="auto" w:fill="FFFFC1"/>
        <w:autoSpaceDE w:val="0"/>
        <w:autoSpaceDN w:val="0"/>
        <w:ind w:firstLine="567"/>
        <w:jc w:val="both"/>
        <w:rPr>
          <w:rFonts w:eastAsia="Batang"/>
          <w:kern w:val="2"/>
          <w:lang w:eastAsia="ko-KR"/>
        </w:rPr>
      </w:pPr>
      <w:r>
        <w:rPr>
          <w:rFonts w:eastAsia="Batang"/>
          <w:kern w:val="2"/>
          <w:lang w:eastAsia="ko-KR"/>
        </w:rPr>
        <w:t xml:space="preserve">Для расчета жилищной субсидии к членам семьи участника </w:t>
      </w:r>
      <w:r>
        <w:rPr>
          <w:rFonts w:eastAsia="Batang"/>
          <w:kern w:val="2"/>
          <w:lang w:val="en-US" w:eastAsia="ko-KR"/>
        </w:rPr>
        <w:t>II</w:t>
      </w:r>
      <w:r>
        <w:rPr>
          <w:rFonts w:eastAsia="Batang"/>
          <w:kern w:val="2"/>
          <w:lang w:eastAsia="ko-KR"/>
        </w:rPr>
        <w:t xml:space="preserve"> этапа Подпрограммы 4 относятся супруг, супруга,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w:t>
      </w:r>
    </w:p>
    <w:p w:rsidR="00AE6F26" w:rsidRDefault="00AE6F26" w:rsidP="00AE6F26">
      <w:pPr>
        <w:widowControl w:val="0"/>
        <w:shd w:val="clear" w:color="auto" w:fill="FFFFC1"/>
        <w:autoSpaceDE w:val="0"/>
        <w:autoSpaceDN w:val="0"/>
        <w:ind w:firstLine="567"/>
        <w:jc w:val="both"/>
        <w:rPr>
          <w:rFonts w:eastAsia="Batang"/>
          <w:kern w:val="2"/>
          <w:lang w:eastAsia="ko-KR"/>
        </w:rPr>
      </w:pPr>
      <w:r>
        <w:rPr>
          <w:rFonts w:eastAsia="Batang"/>
          <w:kern w:val="2"/>
          <w:lang w:eastAsia="ko-KR"/>
        </w:rPr>
        <w:t>Жилищная субсидия предоставляется участникам Подпрограммы 4 при условии, что они привлекают в качестве ипотечного жилищного кредита (ипотечного займа) средства финансовой организации (банка), заключившей соответствующее соглашение с Государственным заказчиком и являющейся:</w:t>
      </w:r>
    </w:p>
    <w:p w:rsidR="00AE6F26" w:rsidRDefault="00AE6F26" w:rsidP="00AE6F26">
      <w:pPr>
        <w:widowControl w:val="0"/>
        <w:shd w:val="clear" w:color="auto" w:fill="FFFFC1"/>
        <w:autoSpaceDE w:val="0"/>
        <w:autoSpaceDN w:val="0"/>
        <w:ind w:firstLine="567"/>
        <w:jc w:val="both"/>
        <w:rPr>
          <w:rFonts w:eastAsia="Batang"/>
          <w:kern w:val="2"/>
          <w:lang w:eastAsia="ko-KR"/>
        </w:rPr>
      </w:pPr>
      <w:r>
        <w:rPr>
          <w:rFonts w:eastAsia="Batang"/>
          <w:kern w:val="2"/>
          <w:lang w:eastAsia="ko-KR"/>
        </w:rPr>
        <w:t>кредитной организацией, осуществляющей свою деятельность в соответствии с Федеральным законом от 02.12.1990 № 395-1 «О банках и банковской деятельности»;</w:t>
      </w:r>
    </w:p>
    <w:p w:rsidR="00AE6F26" w:rsidRDefault="00AE6F26" w:rsidP="00AE6F26">
      <w:pPr>
        <w:widowControl w:val="0"/>
        <w:shd w:val="clear" w:color="auto" w:fill="FFFFC1"/>
        <w:autoSpaceDE w:val="0"/>
        <w:autoSpaceDN w:val="0"/>
        <w:ind w:firstLine="567"/>
        <w:jc w:val="both"/>
        <w:rPr>
          <w:rFonts w:eastAsia="Times New Roman"/>
          <w:kern w:val="2"/>
          <w:lang w:eastAsia="ko-KR"/>
        </w:rPr>
      </w:pPr>
      <w:r>
        <w:rPr>
          <w:rFonts w:eastAsia="Times New Roman"/>
          <w:kern w:val="2"/>
          <w:lang w:eastAsia="ko-KR"/>
        </w:rPr>
        <w:t xml:space="preserve">организацией, осуществляющей предоставление займа по договору займа, исполнение обязательства по которому обеспечено ипотекой. </w:t>
      </w:r>
    </w:p>
    <w:p w:rsidR="00AE6F26" w:rsidRDefault="00AE6F26" w:rsidP="00AE6F26">
      <w:pPr>
        <w:widowControl w:val="0"/>
        <w:shd w:val="clear" w:color="auto" w:fill="FFFFC1"/>
        <w:wordWrap w:val="0"/>
        <w:autoSpaceDE w:val="0"/>
        <w:autoSpaceDN w:val="0"/>
        <w:ind w:firstLine="567"/>
        <w:jc w:val="both"/>
        <w:rPr>
          <w:rFonts w:eastAsia="Times New Roman"/>
          <w:kern w:val="2"/>
          <w:lang w:eastAsia="ko-KR"/>
        </w:rPr>
      </w:pPr>
      <w:r>
        <w:rPr>
          <w:rFonts w:eastAsia="Times New Roman"/>
          <w:kern w:val="2"/>
          <w:lang w:eastAsia="ko-KR"/>
        </w:rPr>
        <w:t>Соглашение, заключенное Государственным заказчиком с финансовой организацией (банком), определяет порядок, сроки и условия предоставления ипотечных жилищных кредитов (ипотечных займов) участникам Подпрограммы 4, а также механизм возврата жилищной субсидии, полученной участниками Подпрограммы 4, в случае утраты способности по возврату ипотечного жилищного кредита (ипотечного займа).</w:t>
      </w:r>
    </w:p>
    <w:p w:rsidR="00AE6F26" w:rsidRDefault="00AE6F26" w:rsidP="00AE6F26">
      <w:pPr>
        <w:widowControl w:val="0"/>
        <w:shd w:val="clear" w:color="auto" w:fill="FFFFC1"/>
        <w:wordWrap w:val="0"/>
        <w:autoSpaceDE w:val="0"/>
        <w:autoSpaceDN w:val="0"/>
        <w:ind w:firstLine="567"/>
        <w:jc w:val="both"/>
        <w:rPr>
          <w:rFonts w:eastAsia="Times New Roman"/>
          <w:kern w:val="2"/>
          <w:lang w:eastAsia="ko-KR"/>
        </w:rPr>
      </w:pPr>
      <w:r>
        <w:rPr>
          <w:rFonts w:eastAsia="Times New Roman"/>
          <w:kern w:val="2"/>
          <w:lang w:eastAsia="ko-KR"/>
        </w:rPr>
        <w:t>Финансовая организация (банк) определяется по результатам конкурса в установленном порядке в целях заключения соглашений по реализации мероприятий Подпрограммы 4, основными критериями которого являются:</w:t>
      </w:r>
    </w:p>
    <w:p w:rsidR="00AE6F26" w:rsidRDefault="00AE6F26" w:rsidP="00AE6F26">
      <w:pPr>
        <w:widowControl w:val="0"/>
        <w:shd w:val="clear" w:color="auto" w:fill="FFFFC1"/>
        <w:wordWrap w:val="0"/>
        <w:autoSpaceDE w:val="0"/>
        <w:autoSpaceDN w:val="0"/>
        <w:ind w:firstLine="567"/>
        <w:jc w:val="both"/>
        <w:rPr>
          <w:rFonts w:eastAsia="Times New Roman"/>
          <w:kern w:val="2"/>
          <w:lang w:eastAsia="ko-KR"/>
        </w:rPr>
      </w:pPr>
      <w:r>
        <w:rPr>
          <w:rFonts w:eastAsia="Times New Roman"/>
          <w:kern w:val="2"/>
          <w:lang w:eastAsia="ko-KR"/>
        </w:rPr>
        <w:t>для кредитных организаций:</w:t>
      </w:r>
    </w:p>
    <w:p w:rsidR="00AE6F26" w:rsidRDefault="00AE6F26" w:rsidP="00AE6F26">
      <w:pPr>
        <w:widowControl w:val="0"/>
        <w:shd w:val="clear" w:color="auto" w:fill="FFFFC1"/>
        <w:wordWrap w:val="0"/>
        <w:autoSpaceDE w:val="0"/>
        <w:autoSpaceDN w:val="0"/>
        <w:ind w:firstLine="567"/>
        <w:jc w:val="both"/>
        <w:rPr>
          <w:rFonts w:eastAsia="Times New Roman"/>
          <w:kern w:val="2"/>
          <w:lang w:eastAsia="ko-KR"/>
        </w:rPr>
      </w:pPr>
      <w:r>
        <w:rPr>
          <w:rFonts w:eastAsia="Times New Roman"/>
          <w:kern w:val="2"/>
          <w:lang w:eastAsia="ko-KR"/>
        </w:rPr>
        <w:t>наличие лицензии на осуществление банковских операций, в соответствии с которой финансовой организации (банку) предоставляется право на привлечение во вклады денежных средств физических лиц в рублях или в рублях и иностранной валюте;</w:t>
      </w:r>
    </w:p>
    <w:p w:rsidR="00AE6F26" w:rsidRDefault="00AE6F26" w:rsidP="00AE6F26">
      <w:pPr>
        <w:widowControl w:val="0"/>
        <w:shd w:val="clear" w:color="auto" w:fill="FFFFC1"/>
        <w:wordWrap w:val="0"/>
        <w:autoSpaceDE w:val="0"/>
        <w:autoSpaceDN w:val="0"/>
        <w:ind w:firstLine="567"/>
        <w:jc w:val="both"/>
        <w:rPr>
          <w:rFonts w:eastAsia="Times New Roman"/>
          <w:kern w:val="2"/>
          <w:lang w:eastAsia="ko-KR"/>
        </w:rPr>
      </w:pPr>
      <w:r>
        <w:rPr>
          <w:rFonts w:eastAsia="Times New Roman"/>
          <w:kern w:val="2"/>
          <w:lang w:eastAsia="ko-KR"/>
        </w:rPr>
        <w:t>наличие опыта реализации программ по ипотечному жилищному кредитованию населения более одного года;</w:t>
      </w:r>
    </w:p>
    <w:p w:rsidR="00AE6F26" w:rsidRDefault="00AE6F26" w:rsidP="00AE6F26">
      <w:pPr>
        <w:widowControl w:val="0"/>
        <w:shd w:val="clear" w:color="auto" w:fill="FFFFC1"/>
        <w:wordWrap w:val="0"/>
        <w:autoSpaceDE w:val="0"/>
        <w:autoSpaceDN w:val="0"/>
        <w:ind w:firstLine="567"/>
        <w:jc w:val="both"/>
        <w:rPr>
          <w:rFonts w:eastAsia="Times New Roman"/>
          <w:kern w:val="2"/>
          <w:lang w:eastAsia="ko-KR"/>
        </w:rPr>
      </w:pPr>
      <w:r>
        <w:rPr>
          <w:rFonts w:eastAsia="Times New Roman"/>
          <w:kern w:val="2"/>
          <w:lang w:eastAsia="ko-KR"/>
        </w:rPr>
        <w:t>отсутствие задолженности по налогам и другим обязательным платежам в бюджеты всех уровней бюджетной системы Российской Федерации по состоянию на последнюю отчетную дату;</w:t>
      </w:r>
    </w:p>
    <w:p w:rsidR="00AE6F26" w:rsidRDefault="00AE6F26" w:rsidP="00AE6F26">
      <w:pPr>
        <w:widowControl w:val="0"/>
        <w:shd w:val="clear" w:color="auto" w:fill="FFFFC1"/>
        <w:wordWrap w:val="0"/>
        <w:autoSpaceDE w:val="0"/>
        <w:autoSpaceDN w:val="0"/>
        <w:ind w:firstLine="567"/>
        <w:jc w:val="both"/>
        <w:rPr>
          <w:rFonts w:eastAsia="Times New Roman"/>
          <w:kern w:val="2"/>
          <w:lang w:eastAsia="ko-KR"/>
        </w:rPr>
      </w:pPr>
      <w:r>
        <w:rPr>
          <w:rFonts w:eastAsia="Times New Roman"/>
          <w:kern w:val="2"/>
          <w:lang w:eastAsia="ko-KR"/>
        </w:rPr>
        <w:t>выполнение обязательных нормативов, указанных в статье 62 Федерального закона от 10.07.2002 № 86-ФЗ «О Центральном банке Российской Федерации (Банке России)»;</w:t>
      </w:r>
    </w:p>
    <w:p w:rsidR="00AE6F26" w:rsidRDefault="00AE6F26" w:rsidP="00AE6F26">
      <w:pPr>
        <w:widowControl w:val="0"/>
        <w:shd w:val="clear" w:color="auto" w:fill="FFFFC1"/>
        <w:wordWrap w:val="0"/>
        <w:autoSpaceDE w:val="0"/>
        <w:autoSpaceDN w:val="0"/>
        <w:ind w:firstLine="567"/>
        <w:jc w:val="both"/>
        <w:rPr>
          <w:rFonts w:eastAsia="Times New Roman"/>
          <w:kern w:val="2"/>
          <w:lang w:eastAsia="ko-KR"/>
        </w:rPr>
      </w:pPr>
      <w:r>
        <w:rPr>
          <w:rFonts w:eastAsia="Times New Roman"/>
          <w:kern w:val="2"/>
          <w:lang w:eastAsia="ko-KR"/>
        </w:rPr>
        <w:t>отсутствие убытков за последний отчетный год;</w:t>
      </w:r>
    </w:p>
    <w:p w:rsidR="00AE6F26" w:rsidRDefault="00AE6F26" w:rsidP="00AE6F26">
      <w:pPr>
        <w:widowControl w:val="0"/>
        <w:shd w:val="clear" w:color="auto" w:fill="FFFFC1"/>
        <w:wordWrap w:val="0"/>
        <w:autoSpaceDE w:val="0"/>
        <w:autoSpaceDN w:val="0"/>
        <w:ind w:firstLine="567"/>
        <w:jc w:val="both"/>
        <w:rPr>
          <w:rFonts w:eastAsia="Times New Roman"/>
          <w:kern w:val="2"/>
          <w:lang w:eastAsia="ko-KR"/>
        </w:rPr>
      </w:pPr>
      <w:r>
        <w:rPr>
          <w:rFonts w:eastAsia="Times New Roman"/>
          <w:kern w:val="2"/>
          <w:lang w:eastAsia="ko-KR"/>
        </w:rPr>
        <w:t>условия по оформлению кредитов;</w:t>
      </w:r>
    </w:p>
    <w:p w:rsidR="00AE6F26" w:rsidRDefault="00AE6F26" w:rsidP="00AE6F26">
      <w:pPr>
        <w:widowControl w:val="0"/>
        <w:shd w:val="clear" w:color="auto" w:fill="FFFFC1"/>
        <w:wordWrap w:val="0"/>
        <w:autoSpaceDE w:val="0"/>
        <w:autoSpaceDN w:val="0"/>
        <w:ind w:firstLine="567"/>
        <w:jc w:val="both"/>
        <w:rPr>
          <w:rFonts w:eastAsia="Times New Roman"/>
          <w:kern w:val="2"/>
          <w:lang w:eastAsia="ko-KR"/>
        </w:rPr>
      </w:pPr>
      <w:r>
        <w:rPr>
          <w:rFonts w:eastAsia="Times New Roman"/>
          <w:kern w:val="2"/>
          <w:lang w:eastAsia="ko-KR"/>
        </w:rPr>
        <w:t>размер процентной ставки по кредиту;</w:t>
      </w:r>
    </w:p>
    <w:p w:rsidR="00AE6F26" w:rsidRDefault="00AE6F26" w:rsidP="00AE6F26">
      <w:pPr>
        <w:widowControl w:val="0"/>
        <w:shd w:val="clear" w:color="auto" w:fill="FFFFC1"/>
        <w:wordWrap w:val="0"/>
        <w:autoSpaceDE w:val="0"/>
        <w:autoSpaceDN w:val="0"/>
        <w:ind w:firstLine="567"/>
        <w:jc w:val="both"/>
        <w:rPr>
          <w:rFonts w:eastAsia="Times New Roman"/>
          <w:kern w:val="2"/>
          <w:lang w:eastAsia="ko-KR"/>
        </w:rPr>
      </w:pPr>
      <w:r>
        <w:rPr>
          <w:rFonts w:eastAsia="Times New Roman"/>
          <w:kern w:val="2"/>
          <w:lang w:eastAsia="ko-KR"/>
        </w:rPr>
        <w:t>для организаций, представляющих ипотечные займы;</w:t>
      </w:r>
    </w:p>
    <w:p w:rsidR="00AE6F26" w:rsidRDefault="00AE6F26" w:rsidP="00AE6F26">
      <w:pPr>
        <w:widowControl w:val="0"/>
        <w:shd w:val="clear" w:color="auto" w:fill="FFFFC1"/>
        <w:wordWrap w:val="0"/>
        <w:autoSpaceDE w:val="0"/>
        <w:autoSpaceDN w:val="0"/>
        <w:ind w:firstLine="567"/>
        <w:jc w:val="both"/>
        <w:rPr>
          <w:rFonts w:eastAsia="Times New Roman"/>
          <w:kern w:val="2"/>
          <w:lang w:eastAsia="ko-KR"/>
        </w:rPr>
      </w:pPr>
      <w:r>
        <w:rPr>
          <w:rFonts w:eastAsia="Times New Roman"/>
          <w:kern w:val="2"/>
          <w:lang w:eastAsia="ko-KR"/>
        </w:rPr>
        <w:t>наличие опыта рефинансирования ипотечных жилищных кредитов (займов) более 10 лет;</w:t>
      </w:r>
    </w:p>
    <w:p w:rsidR="00AE6F26" w:rsidRDefault="00AE6F26" w:rsidP="00AE6F26">
      <w:pPr>
        <w:widowControl w:val="0"/>
        <w:shd w:val="clear" w:color="auto" w:fill="FFFFC1"/>
        <w:wordWrap w:val="0"/>
        <w:autoSpaceDE w:val="0"/>
        <w:autoSpaceDN w:val="0"/>
        <w:ind w:firstLine="567"/>
        <w:jc w:val="both"/>
        <w:rPr>
          <w:rFonts w:eastAsia="Times New Roman"/>
          <w:kern w:val="2"/>
          <w:lang w:eastAsia="ko-KR"/>
        </w:rPr>
      </w:pPr>
      <w:r>
        <w:rPr>
          <w:rFonts w:eastAsia="Times New Roman"/>
          <w:kern w:val="2"/>
          <w:lang w:eastAsia="ko-KR"/>
        </w:rPr>
        <w:lastRenderedPageBreak/>
        <w:t>отсутствие задолженности по налогам и другим обязательным платежам в бюджеты всех уровней бюджетной системы Российской Федерации по состоянию на последнюю отчетную дату;</w:t>
      </w:r>
    </w:p>
    <w:p w:rsidR="00AE6F26" w:rsidRDefault="00AE6F26" w:rsidP="00AE6F26">
      <w:pPr>
        <w:widowControl w:val="0"/>
        <w:shd w:val="clear" w:color="auto" w:fill="FFFFC1"/>
        <w:wordWrap w:val="0"/>
        <w:autoSpaceDE w:val="0"/>
        <w:autoSpaceDN w:val="0"/>
        <w:ind w:firstLine="567"/>
        <w:jc w:val="both"/>
        <w:rPr>
          <w:rFonts w:eastAsia="Times New Roman"/>
          <w:kern w:val="2"/>
          <w:lang w:eastAsia="ko-KR"/>
        </w:rPr>
      </w:pPr>
      <w:r>
        <w:rPr>
          <w:rFonts w:eastAsia="Times New Roman"/>
          <w:kern w:val="2"/>
          <w:lang w:eastAsia="ko-KR"/>
        </w:rPr>
        <w:t>условия предоставления займов;</w:t>
      </w:r>
    </w:p>
    <w:p w:rsidR="00AE6F26" w:rsidRDefault="00AE6F26" w:rsidP="00AE6F26">
      <w:pPr>
        <w:widowControl w:val="0"/>
        <w:shd w:val="clear" w:color="auto" w:fill="FFFFC1"/>
        <w:wordWrap w:val="0"/>
        <w:autoSpaceDE w:val="0"/>
        <w:autoSpaceDN w:val="0"/>
        <w:ind w:firstLine="567"/>
        <w:jc w:val="both"/>
        <w:rPr>
          <w:rFonts w:eastAsia="Times New Roman"/>
          <w:kern w:val="2"/>
          <w:lang w:eastAsia="ko-KR"/>
        </w:rPr>
      </w:pPr>
      <w:r>
        <w:rPr>
          <w:rFonts w:eastAsia="Times New Roman"/>
          <w:kern w:val="2"/>
          <w:lang w:eastAsia="ko-KR"/>
        </w:rPr>
        <w:t xml:space="preserve">размер процентной ставки по займу. </w:t>
      </w:r>
    </w:p>
    <w:p w:rsidR="00AE6F26" w:rsidRDefault="00AE6F26" w:rsidP="00AE6F26">
      <w:pPr>
        <w:widowControl w:val="0"/>
        <w:shd w:val="clear" w:color="auto" w:fill="FFFFC1"/>
        <w:wordWrap w:val="0"/>
        <w:autoSpaceDE w:val="0"/>
        <w:autoSpaceDN w:val="0"/>
        <w:ind w:firstLine="567"/>
        <w:jc w:val="both"/>
        <w:rPr>
          <w:rFonts w:eastAsia="Times New Roman"/>
          <w:kern w:val="2"/>
          <w:lang w:eastAsia="ko-KR"/>
        </w:rPr>
      </w:pPr>
      <w:r>
        <w:rPr>
          <w:rFonts w:eastAsia="Times New Roman"/>
          <w:kern w:val="2"/>
          <w:lang w:eastAsia="ko-KR"/>
        </w:rPr>
        <w:t>Порядок проведения конкурса определяется нормативным правовым актом Государственного заказчика.</w:t>
      </w:r>
    </w:p>
    <w:p w:rsidR="00AE6F26" w:rsidRDefault="00AE6F26" w:rsidP="00AE6F26">
      <w:pPr>
        <w:widowControl w:val="0"/>
        <w:shd w:val="clear" w:color="auto" w:fill="FFFFC1"/>
        <w:autoSpaceDE w:val="0"/>
        <w:autoSpaceDN w:val="0"/>
        <w:ind w:firstLine="567"/>
        <w:jc w:val="both"/>
        <w:rPr>
          <w:rFonts w:eastAsia="Times New Roman"/>
          <w:kern w:val="2"/>
          <w:lang w:eastAsia="ko-KR"/>
        </w:rPr>
      </w:pPr>
      <w:r>
        <w:rPr>
          <w:rFonts w:eastAsia="Times New Roman"/>
          <w:kern w:val="2"/>
          <w:lang w:eastAsia="ko-KR"/>
        </w:rPr>
        <w:t>Состав конкурсной комиссии определяется нормативным правовым актом Государственного заказчика.</w:t>
      </w:r>
    </w:p>
    <w:p w:rsidR="00AE6F26" w:rsidRDefault="00AE6F26" w:rsidP="00AE6F26">
      <w:pPr>
        <w:widowControl w:val="0"/>
        <w:shd w:val="clear" w:color="auto" w:fill="FFFFC1"/>
        <w:autoSpaceDE w:val="0"/>
        <w:autoSpaceDN w:val="0"/>
        <w:ind w:firstLine="567"/>
        <w:jc w:val="both"/>
        <w:rPr>
          <w:rFonts w:eastAsia="Times New Roman"/>
          <w:kern w:val="2"/>
          <w:lang w:eastAsia="ko-KR"/>
        </w:rPr>
      </w:pPr>
      <w:r>
        <w:rPr>
          <w:rFonts w:eastAsia="Times New Roman"/>
          <w:kern w:val="2"/>
          <w:lang w:eastAsia="ko-KR"/>
        </w:rPr>
        <w:t>Участник Подпрограммы 4 может выбрать финансовую организацию (банк) самостоятельно, при этом выбранная финансовая организация (банк) должна соответствовать критериям Подпрограммы 4. Жилищная субсидия предоставляется участникам Подпрограммы 4 только при условии заключения Соглашения между Государственным заказчиком и выбранной гражданином финансовой организацией (банком).</w:t>
      </w:r>
    </w:p>
    <w:p w:rsidR="00AE6F26" w:rsidRDefault="00AE6F26" w:rsidP="00AE6F26">
      <w:pPr>
        <w:widowControl w:val="0"/>
        <w:shd w:val="clear" w:color="auto" w:fill="FFFFC1"/>
        <w:autoSpaceDE w:val="0"/>
        <w:autoSpaceDN w:val="0"/>
        <w:ind w:firstLine="567"/>
        <w:jc w:val="both"/>
        <w:rPr>
          <w:rFonts w:eastAsia="Times New Roman"/>
          <w:kern w:val="2"/>
          <w:lang w:eastAsia="ko-KR"/>
        </w:rPr>
      </w:pPr>
      <w:r>
        <w:rPr>
          <w:rFonts w:eastAsia="Batang"/>
          <w:kern w:val="2"/>
          <w:lang w:eastAsia="ko-KR"/>
        </w:rPr>
        <w:t>Расчет предельного размера жилищной субсидии участникам Подпрограммы 4 (</w:t>
      </w:r>
      <w:proofErr w:type="spellStart"/>
      <w:r>
        <w:rPr>
          <w:rFonts w:eastAsia="Batang"/>
          <w:kern w:val="2"/>
          <w:lang w:eastAsia="ko-KR"/>
        </w:rPr>
        <w:t>Кпв</w:t>
      </w:r>
      <w:proofErr w:type="spellEnd"/>
      <w:r>
        <w:rPr>
          <w:rFonts w:eastAsia="Batang"/>
          <w:kern w:val="2"/>
          <w:lang w:eastAsia="ko-KR"/>
        </w:rPr>
        <w:t>) осуществляется по формуле:</w:t>
      </w:r>
    </w:p>
    <w:p w:rsidR="00AE6F26" w:rsidRDefault="00AE6F26" w:rsidP="00AE6F26">
      <w:pPr>
        <w:widowControl w:val="0"/>
        <w:shd w:val="clear" w:color="auto" w:fill="FFFFC1"/>
        <w:autoSpaceDE w:val="0"/>
        <w:autoSpaceDN w:val="0"/>
        <w:ind w:firstLine="709"/>
        <w:jc w:val="both"/>
        <w:rPr>
          <w:rFonts w:eastAsia="Times New Roman"/>
          <w:kern w:val="2"/>
          <w:lang w:eastAsia="ko-KR"/>
        </w:rPr>
      </w:pPr>
    </w:p>
    <w:p w:rsidR="00AE6F26" w:rsidRDefault="00AE6F26" w:rsidP="00AE6F26">
      <w:pPr>
        <w:widowControl w:val="0"/>
        <w:shd w:val="clear" w:color="auto" w:fill="FFFFC1"/>
        <w:autoSpaceDE w:val="0"/>
        <w:autoSpaceDN w:val="0"/>
        <w:ind w:firstLine="709"/>
        <w:jc w:val="center"/>
        <w:rPr>
          <w:rFonts w:eastAsia="Times New Roman"/>
          <w:kern w:val="2"/>
          <w:lang w:eastAsia="ko-KR"/>
        </w:rPr>
      </w:pPr>
      <w:proofErr w:type="spellStart"/>
      <w:r>
        <w:rPr>
          <w:rFonts w:eastAsia="Batang"/>
          <w:kern w:val="2"/>
          <w:lang w:eastAsia="ko-KR"/>
        </w:rPr>
        <w:t>Кпв</w:t>
      </w:r>
      <w:proofErr w:type="spellEnd"/>
      <w:r>
        <w:rPr>
          <w:rFonts w:eastAsia="Batang"/>
          <w:kern w:val="2"/>
          <w:lang w:eastAsia="ko-KR"/>
        </w:rPr>
        <w:t xml:space="preserve"> = С</w:t>
      </w:r>
      <w:r>
        <w:rPr>
          <w:rFonts w:eastAsia="Batang"/>
          <w:kern w:val="2"/>
          <w:vertAlign w:val="subscript"/>
          <w:lang w:eastAsia="ko-KR"/>
        </w:rPr>
        <w:t>р</w:t>
      </w:r>
      <w:r>
        <w:rPr>
          <w:rFonts w:eastAsia="Batang"/>
          <w:kern w:val="2"/>
          <w:lang w:eastAsia="ko-KR"/>
        </w:rPr>
        <w:t xml:space="preserve"> × 0,5, где:</w:t>
      </w:r>
    </w:p>
    <w:p w:rsidR="00AE6F26" w:rsidRDefault="00AE6F26" w:rsidP="00AE6F26">
      <w:pPr>
        <w:widowControl w:val="0"/>
        <w:shd w:val="clear" w:color="auto" w:fill="FFFFC1"/>
        <w:autoSpaceDE w:val="0"/>
        <w:autoSpaceDN w:val="0"/>
        <w:ind w:firstLine="709"/>
        <w:jc w:val="both"/>
        <w:rPr>
          <w:rFonts w:eastAsia="Times New Roman"/>
          <w:kern w:val="2"/>
          <w:lang w:eastAsia="ko-KR"/>
        </w:rPr>
      </w:pPr>
    </w:p>
    <w:p w:rsidR="00AE6F26" w:rsidRDefault="00AE6F26" w:rsidP="00AE6F26">
      <w:pPr>
        <w:widowControl w:val="0"/>
        <w:shd w:val="clear" w:color="auto" w:fill="FFFFC1"/>
        <w:autoSpaceDE w:val="0"/>
        <w:autoSpaceDN w:val="0"/>
        <w:ind w:firstLine="567"/>
        <w:jc w:val="both"/>
        <w:rPr>
          <w:rFonts w:eastAsia="Times New Roman"/>
          <w:kern w:val="2"/>
          <w:lang w:eastAsia="ko-KR"/>
        </w:rPr>
      </w:pPr>
      <w:proofErr w:type="gramStart"/>
      <w:r>
        <w:rPr>
          <w:rFonts w:eastAsia="Batang"/>
          <w:kern w:val="2"/>
          <w:lang w:eastAsia="ko-KR"/>
        </w:rPr>
        <w:t>С</w:t>
      </w:r>
      <w:r>
        <w:rPr>
          <w:rFonts w:eastAsia="Batang"/>
          <w:kern w:val="2"/>
          <w:vertAlign w:val="subscript"/>
          <w:lang w:eastAsia="ko-KR"/>
        </w:rPr>
        <w:t>р</w:t>
      </w:r>
      <w:proofErr w:type="gramEnd"/>
      <w:r>
        <w:rPr>
          <w:rFonts w:eastAsia="Batang"/>
          <w:kern w:val="2"/>
          <w:vertAlign w:val="subscript"/>
          <w:lang w:eastAsia="ko-KR"/>
        </w:rPr>
        <w:t xml:space="preserve"> </w:t>
      </w:r>
      <w:r>
        <w:rPr>
          <w:rFonts w:eastAsia="Batang"/>
          <w:kern w:val="2"/>
          <w:lang w:eastAsia="ko-KR"/>
        </w:rPr>
        <w:t>- расчетная стоимость приобретаемого (строящегося) жилого помещения;</w:t>
      </w:r>
    </w:p>
    <w:p w:rsidR="00AE6F26" w:rsidRDefault="00AE6F26" w:rsidP="00AE6F26">
      <w:pPr>
        <w:widowControl w:val="0"/>
        <w:shd w:val="clear" w:color="auto" w:fill="FFFFC1"/>
        <w:autoSpaceDE w:val="0"/>
        <w:autoSpaceDN w:val="0"/>
        <w:ind w:firstLine="567"/>
        <w:jc w:val="both"/>
        <w:rPr>
          <w:rFonts w:eastAsia="Times New Roman"/>
          <w:kern w:val="2"/>
          <w:lang w:eastAsia="ko-KR"/>
        </w:rPr>
      </w:pPr>
      <w:r>
        <w:rPr>
          <w:rFonts w:eastAsia="Batang"/>
          <w:kern w:val="2"/>
          <w:lang w:eastAsia="ko-KR"/>
        </w:rPr>
        <w:t>0,5 - коэффициент предельного размера первоначального взноса по ипотечному жилищному кредиту (ипотечному займу).</w:t>
      </w:r>
    </w:p>
    <w:p w:rsidR="00AE6F26" w:rsidRDefault="00AE6F26" w:rsidP="00AE6F26">
      <w:pPr>
        <w:widowControl w:val="0"/>
        <w:shd w:val="clear" w:color="auto" w:fill="FFFFC1"/>
        <w:autoSpaceDE w:val="0"/>
        <w:autoSpaceDN w:val="0"/>
        <w:ind w:firstLine="567"/>
        <w:jc w:val="both"/>
        <w:rPr>
          <w:rFonts w:eastAsia="Times New Roman"/>
          <w:kern w:val="2"/>
          <w:lang w:eastAsia="ko-KR"/>
        </w:rPr>
      </w:pPr>
      <w:r>
        <w:rPr>
          <w:rFonts w:eastAsia="Batang"/>
          <w:kern w:val="2"/>
          <w:lang w:eastAsia="ko-KR"/>
        </w:rPr>
        <w:t xml:space="preserve">Кроме этого, в 2016-2027 годах предусмотрена ежемесячная компенсация гражданину оплаты основного долга по ипотечному жилищному кредиту (ипотечному займу) (далее – компенсация). </w:t>
      </w:r>
    </w:p>
    <w:p w:rsidR="00AE6F26" w:rsidRDefault="00AE6F26" w:rsidP="00AE6F26">
      <w:pPr>
        <w:widowControl w:val="0"/>
        <w:shd w:val="clear" w:color="auto" w:fill="FFFFC1"/>
        <w:autoSpaceDE w:val="0"/>
        <w:autoSpaceDN w:val="0"/>
        <w:ind w:firstLine="567"/>
        <w:jc w:val="both"/>
        <w:rPr>
          <w:rFonts w:eastAsia="Batang"/>
          <w:kern w:val="2"/>
          <w:lang w:eastAsia="ko-KR"/>
        </w:rPr>
      </w:pPr>
      <w:r>
        <w:rPr>
          <w:rFonts w:eastAsia="Batang"/>
          <w:kern w:val="2"/>
          <w:lang w:eastAsia="ko-KR"/>
        </w:rPr>
        <w:t xml:space="preserve">Компенсация осуществляется ежемесячно за счет средств бюджета Московской области в размере основного долга, оплаченного участником Подпрограммы 4 в предыдущем платежном периоде в соответствии с графиком платежей по ипотечному жилищному кредиту (ипотечному займу), за исключением досрочного (частичного досрочного) погашения, осуществленного участником Подпрограммы 4 самостоятельно и/или за счет иных выплат. </w:t>
      </w:r>
    </w:p>
    <w:p w:rsidR="00AE6F26" w:rsidRDefault="00AE6F26" w:rsidP="00AE6F26">
      <w:pPr>
        <w:widowControl w:val="0"/>
        <w:shd w:val="clear" w:color="auto" w:fill="FFFFC1"/>
        <w:autoSpaceDE w:val="0"/>
        <w:autoSpaceDN w:val="0"/>
        <w:ind w:firstLine="567"/>
        <w:jc w:val="both"/>
        <w:rPr>
          <w:rFonts w:eastAsia="Times New Roman"/>
          <w:kern w:val="2"/>
          <w:lang w:eastAsia="ko-KR"/>
        </w:rPr>
      </w:pPr>
      <w:r>
        <w:rPr>
          <w:rFonts w:eastAsia="Batang"/>
          <w:kern w:val="2"/>
          <w:lang w:eastAsia="ko-KR"/>
        </w:rPr>
        <w:t>Объем средств бюджета Московской области, направленный на оплату компенсации, не должен превышать предельный размер жилищной субсидии.</w:t>
      </w:r>
    </w:p>
    <w:p w:rsidR="00AE6F26" w:rsidRDefault="00AE6F26" w:rsidP="00AE6F26">
      <w:pPr>
        <w:widowControl w:val="0"/>
        <w:shd w:val="clear" w:color="auto" w:fill="FFFFC1"/>
        <w:autoSpaceDE w:val="0"/>
        <w:autoSpaceDN w:val="0"/>
        <w:ind w:firstLine="567"/>
        <w:jc w:val="both"/>
        <w:rPr>
          <w:rFonts w:eastAsia="Times New Roman"/>
          <w:kern w:val="2"/>
          <w:lang w:eastAsia="ko-KR"/>
        </w:rPr>
      </w:pPr>
      <w:proofErr w:type="gramStart"/>
      <w:r>
        <w:rPr>
          <w:rFonts w:eastAsia="Batang"/>
          <w:kern w:val="2"/>
          <w:lang w:eastAsia="ko-KR"/>
        </w:rPr>
        <w:t>Площадь приобретаемого (строящегося) с помощью жилищной субсидии жилого помещения в расчете на одного члена семьи не должна быть меньше учетной нормы общей площади жилого помещения, установленной органом местного самоуправления муниципальных образований Московской области в целях принятия граждан на учет в качестве нуждающихся в улучшении жилищных условий в месте приобретения жилого помещения.</w:t>
      </w:r>
      <w:proofErr w:type="gramEnd"/>
    </w:p>
    <w:p w:rsidR="00AE6F26" w:rsidRDefault="00AE6F26" w:rsidP="00AE6F26">
      <w:pPr>
        <w:shd w:val="clear" w:color="auto" w:fill="FFFFC1"/>
        <w:autoSpaceDE w:val="0"/>
        <w:autoSpaceDN w:val="0"/>
        <w:adjustRightInd w:val="0"/>
        <w:ind w:firstLine="540"/>
        <w:jc w:val="both"/>
      </w:pPr>
      <w:r>
        <w:t>В случае если стоимость приобретаемого (строящегося) жилого помещения превышает расчетную стоимость приобретаемого (строящегося) жилого помещения (</w:t>
      </w:r>
      <w:proofErr w:type="gramStart"/>
      <w:r>
        <w:rPr>
          <w:rFonts w:eastAsia="Batang"/>
        </w:rPr>
        <w:t>С</w:t>
      </w:r>
      <w:r>
        <w:rPr>
          <w:rFonts w:eastAsia="Batang"/>
          <w:vertAlign w:val="subscript"/>
        </w:rPr>
        <w:t>р</w:t>
      </w:r>
      <w:proofErr w:type="gramEnd"/>
      <w:r>
        <w:rPr>
          <w:rFonts w:eastAsia="Batang"/>
        </w:rPr>
        <w:t>)</w:t>
      </w:r>
      <w:r>
        <w:t>, разница в стоимости оплачивается за счет собственных средств граждан и/или средств иных выплат.</w:t>
      </w:r>
    </w:p>
    <w:p w:rsidR="00AE6F26" w:rsidRDefault="00AE6F26" w:rsidP="00AE6F26">
      <w:pPr>
        <w:widowControl w:val="0"/>
        <w:shd w:val="clear" w:color="auto" w:fill="FFFFC1"/>
        <w:autoSpaceDE w:val="0"/>
        <w:autoSpaceDN w:val="0"/>
        <w:ind w:firstLine="567"/>
        <w:jc w:val="both"/>
        <w:rPr>
          <w:rFonts w:eastAsia="Times New Roman"/>
          <w:kern w:val="2"/>
          <w:lang w:eastAsia="ko-KR"/>
        </w:rPr>
      </w:pPr>
      <w:r>
        <w:rPr>
          <w:rFonts w:eastAsia="Batang"/>
          <w:kern w:val="2"/>
          <w:lang w:eastAsia="ko-KR"/>
        </w:rPr>
        <w:t xml:space="preserve">Приобретаемое (строящееся) участниками Подпрограммы 4 жилое помещение </w:t>
      </w:r>
      <w:r>
        <w:rPr>
          <w:rFonts w:eastAsia="Batang"/>
          <w:kern w:val="2"/>
          <w:lang w:eastAsia="ko-KR"/>
        </w:rPr>
        <w:lastRenderedPageBreak/>
        <w:t>должно находиться в муниципальном образовании Московской области, в котором участник Подпрограммы 4 осуществляет свою профессиональную деятельность, или в граничащих с ним муниципальных образованиях Московской области.</w:t>
      </w:r>
    </w:p>
    <w:p w:rsidR="00AE6F26" w:rsidRDefault="00AE6F26" w:rsidP="00AE6F26">
      <w:pPr>
        <w:widowControl w:val="0"/>
        <w:shd w:val="clear" w:color="auto" w:fill="FFFFC1"/>
        <w:autoSpaceDE w:val="0"/>
        <w:autoSpaceDN w:val="0"/>
        <w:ind w:firstLine="567"/>
        <w:jc w:val="both"/>
        <w:rPr>
          <w:rFonts w:eastAsia="Batang"/>
          <w:kern w:val="2"/>
          <w:lang w:eastAsia="ko-KR"/>
        </w:rPr>
      </w:pPr>
      <w:r>
        <w:rPr>
          <w:rFonts w:eastAsia="Batang"/>
          <w:kern w:val="2"/>
          <w:lang w:eastAsia="ko-KR"/>
        </w:rPr>
        <w:t>Приобретаемое (строящееся) жилое помещение оформляется в общую собственность всех совершеннолетних членов семьи участника Подпрограммы 4.</w:t>
      </w:r>
    </w:p>
    <w:p w:rsidR="00AE6F26" w:rsidRDefault="00AE6F26" w:rsidP="00AE6F26">
      <w:pPr>
        <w:widowControl w:val="0"/>
        <w:shd w:val="clear" w:color="auto" w:fill="FFFFC1"/>
        <w:autoSpaceDE w:val="0"/>
        <w:autoSpaceDN w:val="0"/>
        <w:ind w:firstLine="567"/>
        <w:jc w:val="both"/>
        <w:rPr>
          <w:rFonts w:eastAsia="Batang"/>
          <w:kern w:val="2"/>
          <w:lang w:eastAsia="ko-KR"/>
        </w:rPr>
      </w:pPr>
      <w:r>
        <w:rPr>
          <w:rFonts w:eastAsia="Batang"/>
          <w:kern w:val="2"/>
          <w:lang w:eastAsia="ko-KR"/>
        </w:rPr>
        <w:t xml:space="preserve">Допускается оформление приобретенного (строящегося) жилого помещения в собственность обоих супругов. При этом участник Подпрограммы 4 представляет Государственному заказчику нотариально заверенное обязательство переоформить приобретенное (построенное) с помощью жилищной субсидии жилое помещение в общую собственность всех членов семьи в течение 6 месяцев после снятия обременения с жилого помещения. </w:t>
      </w:r>
    </w:p>
    <w:p w:rsidR="00AE6F26" w:rsidRDefault="00AE6F26" w:rsidP="00AE6F26">
      <w:pPr>
        <w:widowControl w:val="0"/>
        <w:autoSpaceDE w:val="0"/>
        <w:autoSpaceDN w:val="0"/>
        <w:ind w:firstLine="567"/>
        <w:jc w:val="both"/>
        <w:rPr>
          <w:rFonts w:eastAsia="Batang"/>
          <w:kern w:val="2"/>
          <w:lang w:eastAsia="ko-KR"/>
        </w:rPr>
      </w:pPr>
    </w:p>
    <w:p w:rsidR="00AE6F26" w:rsidRDefault="00AE6F26" w:rsidP="00AE6F26">
      <w:pPr>
        <w:widowControl w:val="0"/>
        <w:autoSpaceDE w:val="0"/>
        <w:autoSpaceDN w:val="0"/>
        <w:ind w:firstLine="567"/>
        <w:jc w:val="center"/>
        <w:rPr>
          <w:rFonts w:eastAsia="Batang"/>
          <w:kern w:val="2"/>
          <w:lang w:eastAsia="ko-KR"/>
        </w:rPr>
      </w:pPr>
      <w:r>
        <w:rPr>
          <w:rFonts w:eastAsia="Batang"/>
          <w:kern w:val="2"/>
          <w:lang w:eastAsia="ko-KR"/>
        </w:rPr>
        <w:t>13.4. Концептуальные направления реформирования, модернизации, преобразования жилищной политики в сфере государственной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AE6F26" w:rsidRDefault="00AE6F26" w:rsidP="00AE6F26">
      <w:pPr>
        <w:widowControl w:val="0"/>
        <w:autoSpaceDE w:val="0"/>
        <w:autoSpaceDN w:val="0"/>
        <w:ind w:firstLine="567"/>
        <w:jc w:val="both"/>
        <w:rPr>
          <w:rFonts w:eastAsia="Batang"/>
          <w:kern w:val="2"/>
          <w:lang w:eastAsia="ko-KR"/>
        </w:rPr>
      </w:pPr>
      <w:r>
        <w:rPr>
          <w:rFonts w:eastAsia="Batang"/>
          <w:kern w:val="2"/>
          <w:lang w:eastAsia="ko-KR"/>
        </w:rPr>
        <w:t xml:space="preserve"> </w:t>
      </w:r>
    </w:p>
    <w:p w:rsidR="00AE6F26" w:rsidRDefault="00AE6F26" w:rsidP="00AE6F26">
      <w:pPr>
        <w:widowControl w:val="0"/>
        <w:autoSpaceDE w:val="0"/>
        <w:autoSpaceDN w:val="0"/>
        <w:ind w:firstLine="567"/>
        <w:jc w:val="both"/>
        <w:rPr>
          <w:rFonts w:eastAsia="Batang"/>
          <w:kern w:val="2"/>
          <w:lang w:eastAsia="ko-KR"/>
        </w:rPr>
      </w:pPr>
      <w:proofErr w:type="gramStart"/>
      <w:r>
        <w:rPr>
          <w:rFonts w:eastAsia="Batang"/>
          <w:kern w:val="2"/>
          <w:lang w:eastAsia="ko-KR"/>
        </w:rPr>
        <w:t xml:space="preserve">Реализация мероприятий в рамках </w:t>
      </w:r>
      <w:r>
        <w:rPr>
          <w:rFonts w:eastAsia="Batang"/>
          <w:kern w:val="2"/>
          <w:lang w:val="en-US" w:eastAsia="ko-KR"/>
        </w:rPr>
        <w:t>II</w:t>
      </w:r>
      <w:r>
        <w:rPr>
          <w:rFonts w:eastAsia="Batang"/>
          <w:kern w:val="2"/>
          <w:lang w:eastAsia="ko-KR"/>
        </w:rPr>
        <w:t xml:space="preserve"> этапа Подпрограммы 4 позволяет привлечь в Московскую область высококвалифицированные кадры в сферах здравоохранения, социального обслуживания, образования, а также молодых ученых и специалистов, молодых уникальных специалистов с учетом значимости их деятельности в научной, научно-технической и промышленных сферах, что способствует повышению доступности и качества оказываемых услуг населению Московской области.</w:t>
      </w:r>
      <w:proofErr w:type="gramEnd"/>
    </w:p>
    <w:p w:rsidR="00AE6F26" w:rsidRDefault="00AE6F26" w:rsidP="00AE6F26">
      <w:pPr>
        <w:widowControl w:val="0"/>
        <w:autoSpaceDE w:val="0"/>
        <w:autoSpaceDN w:val="0"/>
        <w:ind w:firstLine="567"/>
        <w:jc w:val="both"/>
        <w:rPr>
          <w:rFonts w:eastAsia="Batang"/>
          <w:kern w:val="2"/>
          <w:lang w:eastAsia="ko-KR"/>
        </w:rPr>
      </w:pPr>
      <w:r>
        <w:rPr>
          <w:rFonts w:eastAsia="Batang"/>
          <w:kern w:val="2"/>
          <w:lang w:eastAsia="ko-KR"/>
        </w:rPr>
        <w:t>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AE6F26" w:rsidRDefault="00AE6F26" w:rsidP="00AE6F26">
      <w:pPr>
        <w:widowControl w:val="0"/>
        <w:autoSpaceDE w:val="0"/>
        <w:autoSpaceDN w:val="0"/>
        <w:ind w:firstLine="567"/>
        <w:jc w:val="both"/>
        <w:rPr>
          <w:rFonts w:eastAsia="Batang"/>
          <w:kern w:val="2"/>
          <w:lang w:eastAsia="ko-KR"/>
        </w:rPr>
      </w:pPr>
      <w:r>
        <w:rPr>
          <w:rFonts w:eastAsia="Batang"/>
          <w:kern w:val="2"/>
          <w:lang w:eastAsia="ko-KR"/>
        </w:rPr>
        <w:t>Кроме того, создаются стимулы для граждан к повышению уровня квалификации и качеству трудовой деятельности, профессиональному росту.</w:t>
      </w:r>
    </w:p>
    <w:p w:rsidR="00AE6F26" w:rsidRDefault="00AE6F26" w:rsidP="00AE6F26">
      <w:pPr>
        <w:widowControl w:val="0"/>
        <w:autoSpaceDE w:val="0"/>
        <w:autoSpaceDN w:val="0"/>
        <w:ind w:firstLine="567"/>
        <w:jc w:val="both"/>
        <w:rPr>
          <w:rFonts w:eastAsia="Batang"/>
          <w:kern w:val="2"/>
          <w:lang w:eastAsia="ko-KR"/>
        </w:rPr>
      </w:pPr>
    </w:p>
    <w:p w:rsidR="00AE6F26" w:rsidRDefault="00AE6F26" w:rsidP="006D21F4">
      <w:pPr>
        <w:autoSpaceDE w:val="0"/>
        <w:autoSpaceDN w:val="0"/>
        <w:adjustRightInd w:val="0"/>
        <w:ind w:firstLine="5670"/>
        <w:jc w:val="both"/>
        <w:outlineLvl w:val="0"/>
      </w:pPr>
    </w:p>
    <w:p w:rsidR="00AE6F26" w:rsidRDefault="00AE6F26" w:rsidP="006D21F4">
      <w:pPr>
        <w:autoSpaceDE w:val="0"/>
        <w:autoSpaceDN w:val="0"/>
        <w:adjustRightInd w:val="0"/>
        <w:ind w:firstLine="5670"/>
        <w:jc w:val="both"/>
        <w:outlineLvl w:val="0"/>
      </w:pPr>
    </w:p>
    <w:p w:rsidR="00AE6F26" w:rsidRDefault="00AE6F26" w:rsidP="006D21F4">
      <w:pPr>
        <w:autoSpaceDE w:val="0"/>
        <w:autoSpaceDN w:val="0"/>
        <w:adjustRightInd w:val="0"/>
        <w:ind w:firstLine="5670"/>
        <w:jc w:val="both"/>
        <w:outlineLvl w:val="0"/>
        <w:sectPr w:rsidR="00AE6F26" w:rsidSect="00AE6F26">
          <w:pgSz w:w="11905" w:h="16838"/>
          <w:pgMar w:top="1134" w:right="567" w:bottom="1134" w:left="1134" w:header="0" w:footer="0" w:gutter="0"/>
          <w:cols w:space="720"/>
          <w:titlePg/>
          <w:docGrid w:linePitch="381"/>
        </w:sectPr>
      </w:pPr>
    </w:p>
    <w:p w:rsidR="00AE6F26" w:rsidRDefault="00AE6F26" w:rsidP="006D21F4">
      <w:pPr>
        <w:autoSpaceDE w:val="0"/>
        <w:autoSpaceDN w:val="0"/>
        <w:adjustRightInd w:val="0"/>
        <w:ind w:firstLine="5670"/>
        <w:jc w:val="both"/>
        <w:outlineLvl w:val="0"/>
      </w:pPr>
    </w:p>
    <w:p w:rsidR="00AE6F26" w:rsidRDefault="00AE6F26" w:rsidP="006D21F4">
      <w:pPr>
        <w:autoSpaceDE w:val="0"/>
        <w:autoSpaceDN w:val="0"/>
        <w:adjustRightInd w:val="0"/>
        <w:ind w:firstLine="5670"/>
        <w:jc w:val="both"/>
        <w:outlineLvl w:val="0"/>
      </w:pPr>
    </w:p>
    <w:p w:rsidR="00AE6F26" w:rsidRDefault="00AE6F26" w:rsidP="006D21F4">
      <w:pPr>
        <w:autoSpaceDE w:val="0"/>
        <w:autoSpaceDN w:val="0"/>
        <w:adjustRightInd w:val="0"/>
        <w:ind w:firstLine="5670"/>
        <w:jc w:val="both"/>
        <w:outlineLvl w:val="0"/>
      </w:pPr>
    </w:p>
    <w:tbl>
      <w:tblPr>
        <w:tblW w:w="15630" w:type="dxa"/>
        <w:tblInd w:w="-176" w:type="dxa"/>
        <w:tblLayout w:type="fixed"/>
        <w:tblLook w:val="04A0"/>
      </w:tblPr>
      <w:tblGrid>
        <w:gridCol w:w="744"/>
        <w:gridCol w:w="1844"/>
        <w:gridCol w:w="993"/>
        <w:gridCol w:w="1560"/>
        <w:gridCol w:w="992"/>
        <w:gridCol w:w="992"/>
        <w:gridCol w:w="851"/>
        <w:gridCol w:w="850"/>
        <w:gridCol w:w="851"/>
        <w:gridCol w:w="850"/>
        <w:gridCol w:w="851"/>
        <w:gridCol w:w="850"/>
        <w:gridCol w:w="1701"/>
        <w:gridCol w:w="1701"/>
      </w:tblGrid>
      <w:tr w:rsidR="00AE6F26" w:rsidTr="00CB680B">
        <w:trPr>
          <w:trHeight w:val="450"/>
        </w:trPr>
        <w:tc>
          <w:tcPr>
            <w:tcW w:w="15627" w:type="dxa"/>
            <w:gridSpan w:val="14"/>
            <w:tcBorders>
              <w:top w:val="nil"/>
              <w:left w:val="nil"/>
              <w:bottom w:val="single" w:sz="4" w:space="0" w:color="auto"/>
              <w:right w:val="nil"/>
            </w:tcBorders>
            <w:vAlign w:val="center"/>
            <w:hideMark/>
          </w:tcPr>
          <w:p w:rsidR="00AE6F26" w:rsidRDefault="00AE6F26" w:rsidP="00CB680B">
            <w:pPr>
              <w:jc w:val="center"/>
              <w:rPr>
                <w:rFonts w:eastAsia="Times New Roman"/>
                <w:lang w:eastAsia="ru-RU"/>
              </w:rPr>
            </w:pPr>
            <w:r>
              <w:rPr>
                <w:rFonts w:eastAsia="Times New Roman"/>
                <w:lang w:eastAsia="ru-RU"/>
              </w:rPr>
              <w:t>13.5. Перечень мероприятий подпрограммы «Социальная ипотека»</w:t>
            </w:r>
          </w:p>
        </w:tc>
      </w:tr>
      <w:tr w:rsidR="00AE6F26" w:rsidTr="00CB680B">
        <w:trPr>
          <w:trHeight w:val="660"/>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 xml:space="preserve">№ </w:t>
            </w:r>
          </w:p>
          <w:p w:rsidR="00AE6F26" w:rsidRDefault="00AE6F26" w:rsidP="00CB680B">
            <w:pPr>
              <w:jc w:val="center"/>
              <w:rPr>
                <w:rFonts w:eastAsia="Times New Roman"/>
                <w:sz w:val="18"/>
                <w:szCs w:val="18"/>
                <w:lang w:eastAsia="ru-RU"/>
              </w:rPr>
            </w:pPr>
            <w:proofErr w:type="spellStart"/>
            <w:proofErr w:type="gramStart"/>
            <w:r>
              <w:rPr>
                <w:rFonts w:eastAsia="Times New Roman"/>
                <w:sz w:val="18"/>
                <w:szCs w:val="18"/>
                <w:lang w:eastAsia="ru-RU"/>
              </w:rPr>
              <w:t>п</w:t>
            </w:r>
            <w:proofErr w:type="spellEnd"/>
            <w:proofErr w:type="gramEnd"/>
            <w:r>
              <w:rPr>
                <w:rFonts w:eastAsia="Times New Roman"/>
                <w:sz w:val="18"/>
                <w:szCs w:val="18"/>
                <w:lang w:eastAsia="ru-RU"/>
              </w:rPr>
              <w:t>/</w:t>
            </w:r>
            <w:proofErr w:type="spellStart"/>
            <w:r>
              <w:rPr>
                <w:rFonts w:eastAsia="Times New Roman"/>
                <w:sz w:val="18"/>
                <w:szCs w:val="18"/>
                <w:lang w:eastAsia="ru-RU"/>
              </w:rPr>
              <w:t>п</w:t>
            </w:r>
            <w:proofErr w:type="spellEnd"/>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 xml:space="preserve">Мероприятия по реализации подпрограммы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 xml:space="preserve">Сроки </w:t>
            </w:r>
            <w:proofErr w:type="spellStart"/>
            <w:r>
              <w:rPr>
                <w:rFonts w:eastAsia="Times New Roman"/>
                <w:sz w:val="20"/>
                <w:szCs w:val="20"/>
                <w:lang w:eastAsia="ru-RU"/>
              </w:rPr>
              <w:t>испол</w:t>
            </w:r>
            <w:proofErr w:type="spellEnd"/>
            <w:r>
              <w:rPr>
                <w:rFonts w:eastAsia="Times New Roman"/>
                <w:sz w:val="20"/>
                <w:szCs w:val="20"/>
                <w:lang w:eastAsia="ru-RU"/>
              </w:rPr>
              <w:t>-</w:t>
            </w:r>
          </w:p>
          <w:p w:rsidR="00AE6F26" w:rsidRDefault="00AE6F26" w:rsidP="00CB680B">
            <w:pPr>
              <w:jc w:val="center"/>
              <w:rPr>
                <w:rFonts w:eastAsia="Times New Roman"/>
                <w:sz w:val="20"/>
                <w:szCs w:val="20"/>
                <w:lang w:eastAsia="ru-RU"/>
              </w:rPr>
            </w:pPr>
            <w:r>
              <w:rPr>
                <w:rFonts w:eastAsia="Times New Roman"/>
                <w:sz w:val="20"/>
                <w:szCs w:val="20"/>
                <w:lang w:eastAsia="ru-RU"/>
              </w:rPr>
              <w:t xml:space="preserve">нения </w:t>
            </w:r>
            <w:proofErr w:type="spellStart"/>
            <w:proofErr w:type="gramStart"/>
            <w:r>
              <w:rPr>
                <w:rFonts w:eastAsia="Times New Roman"/>
                <w:sz w:val="20"/>
                <w:szCs w:val="20"/>
                <w:lang w:eastAsia="ru-RU"/>
              </w:rPr>
              <w:t>меро-приятий</w:t>
            </w:r>
            <w:proofErr w:type="spellEnd"/>
            <w:proofErr w:type="gramEnd"/>
            <w:r>
              <w:rPr>
                <w:rFonts w:eastAsia="Times New Roman"/>
                <w:sz w:val="20"/>
                <w:szCs w:val="20"/>
                <w:lang w:eastAsia="ru-RU"/>
              </w:rPr>
              <w:t xml:space="preserve"> </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 xml:space="preserve">Источники </w:t>
            </w:r>
            <w:proofErr w:type="spellStart"/>
            <w:r>
              <w:rPr>
                <w:rFonts w:eastAsia="Times New Roman"/>
                <w:sz w:val="20"/>
                <w:szCs w:val="20"/>
                <w:lang w:eastAsia="ru-RU"/>
              </w:rPr>
              <w:t>финансир</w:t>
            </w:r>
            <w:proofErr w:type="gramStart"/>
            <w:r>
              <w:rPr>
                <w:rFonts w:eastAsia="Times New Roman"/>
                <w:sz w:val="20"/>
                <w:szCs w:val="20"/>
                <w:lang w:eastAsia="ru-RU"/>
              </w:rPr>
              <w:t>о</w:t>
            </w:r>
            <w:proofErr w:type="spellEnd"/>
            <w:r>
              <w:rPr>
                <w:rFonts w:eastAsia="Times New Roman"/>
                <w:sz w:val="20"/>
                <w:szCs w:val="20"/>
                <w:lang w:eastAsia="ru-RU"/>
              </w:rPr>
              <w:t>-</w:t>
            </w:r>
            <w:proofErr w:type="gramEnd"/>
            <w:r>
              <w:rPr>
                <w:rFonts w:eastAsia="Times New Roman"/>
                <w:sz w:val="20"/>
                <w:szCs w:val="20"/>
                <w:lang w:eastAsia="ru-RU"/>
              </w:rPr>
              <w:t xml:space="preserve">   </w:t>
            </w:r>
            <w:proofErr w:type="spellStart"/>
            <w:r>
              <w:rPr>
                <w:rFonts w:eastAsia="Times New Roman"/>
                <w:sz w:val="20"/>
                <w:szCs w:val="20"/>
                <w:lang w:eastAsia="ru-RU"/>
              </w:rPr>
              <w:t>вания</w:t>
            </w:r>
            <w:proofErr w:type="spell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 xml:space="preserve">Объем </w:t>
            </w:r>
            <w:proofErr w:type="spellStart"/>
            <w:r>
              <w:rPr>
                <w:rFonts w:eastAsia="Times New Roman"/>
                <w:sz w:val="20"/>
                <w:szCs w:val="20"/>
                <w:lang w:eastAsia="ru-RU"/>
              </w:rPr>
              <w:t>финан-сирова-ния</w:t>
            </w:r>
            <w:proofErr w:type="spellEnd"/>
            <w:r>
              <w:rPr>
                <w:rFonts w:eastAsia="Times New Roman"/>
                <w:sz w:val="20"/>
                <w:szCs w:val="20"/>
                <w:lang w:eastAsia="ru-RU"/>
              </w:rPr>
              <w:t xml:space="preserve"> </w:t>
            </w:r>
            <w:proofErr w:type="spellStart"/>
            <w:proofErr w:type="gramStart"/>
            <w:r>
              <w:rPr>
                <w:rFonts w:eastAsia="Times New Roman"/>
                <w:sz w:val="20"/>
                <w:szCs w:val="20"/>
                <w:lang w:eastAsia="ru-RU"/>
              </w:rPr>
              <w:t>мероп-риятия</w:t>
            </w:r>
            <w:proofErr w:type="spellEnd"/>
            <w:proofErr w:type="gramEnd"/>
            <w:r>
              <w:rPr>
                <w:rFonts w:eastAsia="Times New Roman"/>
                <w:sz w:val="20"/>
                <w:szCs w:val="20"/>
                <w:lang w:eastAsia="ru-RU"/>
              </w:rPr>
              <w:t xml:space="preserve"> в текущем </w:t>
            </w:r>
            <w:proofErr w:type="spellStart"/>
            <w:r>
              <w:rPr>
                <w:rFonts w:eastAsia="Times New Roman"/>
                <w:sz w:val="20"/>
                <w:szCs w:val="20"/>
                <w:lang w:eastAsia="ru-RU"/>
              </w:rPr>
              <w:t>финан-совом</w:t>
            </w:r>
            <w:proofErr w:type="spellEnd"/>
            <w:r>
              <w:rPr>
                <w:rFonts w:eastAsia="Times New Roman"/>
                <w:sz w:val="20"/>
                <w:szCs w:val="20"/>
                <w:lang w:eastAsia="ru-RU"/>
              </w:rPr>
              <w:t xml:space="preserve"> году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Всего         (тыс. руб.)</w:t>
            </w:r>
          </w:p>
        </w:tc>
        <w:tc>
          <w:tcPr>
            <w:tcW w:w="5103" w:type="dxa"/>
            <w:gridSpan w:val="6"/>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Объемы финансирования по годам                                                     (тыс</w:t>
            </w:r>
            <w:proofErr w:type="gramStart"/>
            <w:r>
              <w:rPr>
                <w:rFonts w:eastAsia="Times New Roman"/>
                <w:sz w:val="20"/>
                <w:szCs w:val="20"/>
                <w:lang w:eastAsia="ru-RU"/>
              </w:rPr>
              <w:t>.р</w:t>
            </w:r>
            <w:proofErr w:type="gramEnd"/>
            <w:r>
              <w:rPr>
                <w:rFonts w:eastAsia="Times New Roman"/>
                <w:sz w:val="20"/>
                <w:szCs w:val="20"/>
                <w:lang w:eastAsia="ru-RU"/>
              </w:rPr>
              <w:t xml:space="preserve">уб.)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proofErr w:type="gramStart"/>
            <w:r>
              <w:rPr>
                <w:rFonts w:eastAsia="Times New Roman"/>
                <w:sz w:val="20"/>
                <w:szCs w:val="20"/>
                <w:lang w:eastAsia="ru-RU"/>
              </w:rPr>
              <w:t>Ответственный</w:t>
            </w:r>
            <w:proofErr w:type="gramEnd"/>
            <w:r>
              <w:rPr>
                <w:rFonts w:eastAsia="Times New Roman"/>
                <w:sz w:val="20"/>
                <w:szCs w:val="20"/>
                <w:lang w:eastAsia="ru-RU"/>
              </w:rPr>
              <w:t xml:space="preserve"> за выполнение мероприятия подпрограммы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 xml:space="preserve">Результаты выполнения мероприятия подпрограммы </w:t>
            </w:r>
          </w:p>
        </w:tc>
      </w:tr>
      <w:tr w:rsidR="00AE6F26" w:rsidTr="00CB680B">
        <w:trPr>
          <w:trHeight w:val="15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2014 год</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2015 год</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2016 год</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2017</w:t>
            </w:r>
          </w:p>
          <w:p w:rsidR="00AE6F26" w:rsidRDefault="00AE6F26" w:rsidP="00CB680B">
            <w:pPr>
              <w:jc w:val="center"/>
              <w:rPr>
                <w:rFonts w:eastAsia="Times New Roman"/>
                <w:sz w:val="20"/>
                <w:szCs w:val="20"/>
                <w:lang w:eastAsia="ru-RU"/>
              </w:rPr>
            </w:pPr>
            <w:r>
              <w:rPr>
                <w:rFonts w:eastAsia="Times New Roman"/>
                <w:sz w:val="20"/>
                <w:szCs w:val="20"/>
                <w:lang w:eastAsia="ru-RU"/>
              </w:rPr>
              <w:t xml:space="preserve"> год</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 xml:space="preserve">2018 </w:t>
            </w:r>
          </w:p>
          <w:p w:rsidR="00AE6F26" w:rsidRDefault="00AE6F26" w:rsidP="00CB680B">
            <w:pPr>
              <w:jc w:val="center"/>
              <w:rPr>
                <w:rFonts w:eastAsia="Times New Roman"/>
                <w:sz w:val="20"/>
                <w:szCs w:val="20"/>
                <w:lang w:eastAsia="ru-RU"/>
              </w:rPr>
            </w:pPr>
            <w:r>
              <w:rPr>
                <w:rFonts w:eastAsia="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 xml:space="preserve">2019-2027 годы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540"/>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bCs/>
                <w:sz w:val="20"/>
                <w:szCs w:val="20"/>
                <w:lang w:eastAsia="ru-RU"/>
              </w:rPr>
              <w:t>Задача.</w:t>
            </w:r>
            <w:r>
              <w:rPr>
                <w:rFonts w:eastAsia="Times New Roman"/>
                <w:sz w:val="20"/>
                <w:szCs w:val="20"/>
                <w:lang w:eastAsia="ru-RU"/>
              </w:rPr>
              <w:br/>
              <w:t>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 xml:space="preserve">2014-2027 годы </w:t>
            </w: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Итого</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343176</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10034562</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71770</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43690</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1660818</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1984686</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2316613</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3956985</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 xml:space="preserve">Министерство строительного комплекса Московской области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w:t>
            </w:r>
          </w:p>
        </w:tc>
      </w:tr>
      <w:tr w:rsidR="00AE6F26" w:rsidTr="00CB680B">
        <w:trPr>
          <w:trHeight w:val="10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Средства бюджета Московской области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200000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5129471</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48102</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15000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784097</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920938</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1061927</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2299407</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18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Средства бюджетов </w:t>
            </w:r>
            <w:proofErr w:type="spellStart"/>
            <w:proofErr w:type="gramStart"/>
            <w:r>
              <w:rPr>
                <w:rFonts w:eastAsia="Times New Roman"/>
                <w:sz w:val="20"/>
                <w:szCs w:val="20"/>
                <w:lang w:eastAsia="ru-RU"/>
              </w:rPr>
              <w:t>муниципаль-ных</w:t>
            </w:r>
            <w:proofErr w:type="spellEnd"/>
            <w:proofErr w:type="gramEnd"/>
            <w:r>
              <w:rPr>
                <w:rFonts w:eastAsia="Times New Roman"/>
                <w:sz w:val="20"/>
                <w:szCs w:val="20"/>
                <w:lang w:eastAsia="ru-RU"/>
              </w:rPr>
              <w:t xml:space="preserve"> образований Московской области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10527</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4443</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2532</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790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121</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160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837</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57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Внебюджетные источники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132649</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4900648</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21136</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27900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876718</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1063627</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1254526</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1656741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495"/>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1.1.</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bCs/>
                <w:sz w:val="20"/>
                <w:szCs w:val="20"/>
                <w:lang w:eastAsia="ru-RU"/>
              </w:rPr>
            </w:pPr>
            <w:r>
              <w:rPr>
                <w:rFonts w:eastAsia="Times New Roman"/>
                <w:bCs/>
                <w:sz w:val="20"/>
                <w:szCs w:val="20"/>
                <w:lang w:eastAsia="ru-RU"/>
              </w:rPr>
              <w:t>Основное мероприятие 1.</w:t>
            </w:r>
          </w:p>
          <w:p w:rsidR="00AE6F26" w:rsidRDefault="00AE6F26" w:rsidP="00CB680B">
            <w:pPr>
              <w:rPr>
                <w:rFonts w:eastAsia="Times New Roman"/>
                <w:sz w:val="20"/>
                <w:szCs w:val="20"/>
                <w:lang w:eastAsia="ru-RU"/>
              </w:rPr>
            </w:pPr>
            <w:r>
              <w:rPr>
                <w:rFonts w:eastAsia="Times New Roman"/>
                <w:bCs/>
                <w:sz w:val="20"/>
                <w:szCs w:val="20"/>
                <w:lang w:eastAsia="ru-RU"/>
              </w:rPr>
              <w:t>I этап реализации Подпрограммы 4.</w:t>
            </w:r>
            <w:r>
              <w:rPr>
                <w:rFonts w:eastAsia="Times New Roman"/>
                <w:sz w:val="20"/>
                <w:szCs w:val="20"/>
                <w:lang w:eastAsia="ru-RU"/>
              </w:rPr>
              <w:br/>
              <w:t>Оказание государственной поддержки в сфере ипотечного жилищного кредитования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2014-2024 годы</w:t>
            </w: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Итого</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343176</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462275</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71770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43690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28122</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39926</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43887</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234880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Министерство строительного комплекса Московской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w:t>
            </w:r>
          </w:p>
        </w:tc>
      </w:tr>
      <w:tr w:rsidR="00AE6F26" w:rsidTr="00CB680B">
        <w:trPr>
          <w:trHeight w:val="12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Средства бюджета Московской области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200000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173891</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48102</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15000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219</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11905</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15827</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82838</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1665"/>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sz w:val="20"/>
                <w:szCs w:val="20"/>
                <w:lang w:eastAsia="ru-RU"/>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Средства бюджетов </w:t>
            </w:r>
            <w:proofErr w:type="spellStart"/>
            <w:proofErr w:type="gramStart"/>
            <w:r>
              <w:rPr>
                <w:rFonts w:eastAsia="Times New Roman"/>
                <w:sz w:val="20"/>
                <w:szCs w:val="20"/>
                <w:lang w:eastAsia="ru-RU"/>
              </w:rPr>
              <w:t>муниципаль-ных</w:t>
            </w:r>
            <w:proofErr w:type="spellEnd"/>
            <w:proofErr w:type="gramEnd"/>
            <w:r>
              <w:rPr>
                <w:rFonts w:eastAsia="Times New Roman"/>
                <w:sz w:val="20"/>
                <w:szCs w:val="20"/>
                <w:lang w:eastAsia="ru-RU"/>
              </w:rPr>
              <w:t xml:space="preserve"> образований Московской области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10527</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4443</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2532</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790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121</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160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837</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sz w:val="20"/>
                <w:szCs w:val="20"/>
                <w:lang w:eastAsia="ru-RU"/>
              </w:rPr>
            </w:pPr>
          </w:p>
        </w:tc>
      </w:tr>
      <w:tr w:rsidR="00AE6F26" w:rsidTr="00CB680B">
        <w:trPr>
          <w:trHeight w:val="70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Внебюджетные источники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132649</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283941</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21136</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27900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27900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27900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27900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151205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sz w:val="20"/>
                <w:szCs w:val="20"/>
                <w:lang w:eastAsia="ru-RU"/>
              </w:rPr>
            </w:pPr>
          </w:p>
        </w:tc>
      </w:tr>
      <w:tr w:rsidR="00AE6F26" w:rsidTr="00CB680B">
        <w:trPr>
          <w:trHeight w:val="465"/>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1.1.1.</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Мероприятие 1.</w:t>
            </w:r>
            <w:r>
              <w:rPr>
                <w:rFonts w:eastAsia="Times New Roman"/>
                <w:sz w:val="20"/>
                <w:szCs w:val="20"/>
                <w:lang w:eastAsia="ru-RU"/>
              </w:rPr>
              <w:br/>
              <w:t xml:space="preserve">Оплата первоначального взноса при получении ипотечного жилищного кредита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2014-2015 годы</w:t>
            </w: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Итого</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343176</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115460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71770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43690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Министерство строительного комплекса Московской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Количество участников Подпрограммы 4, улучшивших жилищные условия, </w:t>
            </w:r>
          </w:p>
          <w:p w:rsidR="00AE6F26" w:rsidRDefault="00AE6F26" w:rsidP="00CB680B">
            <w:pPr>
              <w:rPr>
                <w:rFonts w:eastAsia="Times New Roman"/>
                <w:sz w:val="20"/>
                <w:szCs w:val="20"/>
                <w:lang w:eastAsia="ru-RU"/>
              </w:rPr>
            </w:pPr>
            <w:r>
              <w:rPr>
                <w:rFonts w:eastAsia="Times New Roman"/>
                <w:sz w:val="20"/>
                <w:szCs w:val="20"/>
                <w:lang w:eastAsia="ru-RU"/>
              </w:rPr>
              <w:t>65 человек</w:t>
            </w:r>
          </w:p>
        </w:tc>
      </w:tr>
      <w:tr w:rsidR="00AE6F26" w:rsidTr="00CB680B">
        <w:trPr>
          <w:trHeight w:val="12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Средства бюджета Московской области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200000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63102</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48102</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15000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16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Средства бюджетов </w:t>
            </w:r>
            <w:proofErr w:type="spellStart"/>
            <w:proofErr w:type="gramStart"/>
            <w:r>
              <w:rPr>
                <w:rFonts w:eastAsia="Times New Roman"/>
                <w:sz w:val="20"/>
                <w:szCs w:val="20"/>
                <w:lang w:eastAsia="ru-RU"/>
              </w:rPr>
              <w:t>муниципаль-ных</w:t>
            </w:r>
            <w:proofErr w:type="spellEnd"/>
            <w:proofErr w:type="gramEnd"/>
            <w:r>
              <w:rPr>
                <w:rFonts w:eastAsia="Times New Roman"/>
                <w:sz w:val="20"/>
                <w:szCs w:val="20"/>
                <w:lang w:eastAsia="ru-RU"/>
              </w:rPr>
              <w:t xml:space="preserve"> образований Московской области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10527</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3322</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2532</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790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70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Внебюджетные источники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132649</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49036</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21136</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27900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1740"/>
        </w:trPr>
        <w:tc>
          <w:tcPr>
            <w:tcW w:w="743"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r>
              <w:rPr>
                <w:rFonts w:eastAsia="Times New Roman"/>
                <w:sz w:val="18"/>
                <w:szCs w:val="18"/>
                <w:lang w:eastAsia="ru-RU"/>
              </w:rPr>
              <w:t>1.1.1.1.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Мероприятие 1.1.</w:t>
            </w:r>
            <w:r>
              <w:rPr>
                <w:rFonts w:eastAsia="Times New Roman"/>
                <w:sz w:val="20"/>
                <w:szCs w:val="20"/>
                <w:lang w:eastAsia="ru-RU"/>
              </w:rPr>
              <w:br/>
              <w:t xml:space="preserve">Проведение конкурсного отбора муниципальных образований для участия в Подпрограмме 4 </w:t>
            </w:r>
          </w:p>
        </w:tc>
        <w:tc>
          <w:tcPr>
            <w:tcW w:w="992"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 xml:space="preserve">2014 -2015 годы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Средства бюджета Московской области</w:t>
            </w:r>
          </w:p>
        </w:tc>
        <w:tc>
          <w:tcPr>
            <w:tcW w:w="7087" w:type="dxa"/>
            <w:gridSpan w:val="8"/>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18"/>
                <w:szCs w:val="18"/>
                <w:lang w:eastAsia="ru-RU"/>
              </w:rPr>
              <w:t> </w:t>
            </w:r>
            <w:r>
              <w:rPr>
                <w:rFonts w:eastAsia="Times New Roman"/>
                <w:sz w:val="20"/>
                <w:szCs w:val="20"/>
                <w:lang w:eastAsia="ru-RU"/>
              </w:rPr>
              <w:t xml:space="preserve">В пределах финансовых средств, предусмотренных на основную деятельность исполнителей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Министерство строительного комплекса Московской области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Отбор муниципальных образований для участия в реализации Подпрограммы 4</w:t>
            </w:r>
          </w:p>
        </w:tc>
      </w:tr>
      <w:tr w:rsidR="00AE6F26" w:rsidTr="00CB680B">
        <w:trPr>
          <w:trHeight w:val="2505"/>
        </w:trPr>
        <w:tc>
          <w:tcPr>
            <w:tcW w:w="743"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r>
              <w:rPr>
                <w:rFonts w:eastAsia="Times New Roman"/>
                <w:sz w:val="18"/>
                <w:szCs w:val="18"/>
                <w:lang w:eastAsia="ru-RU"/>
              </w:rPr>
              <w:lastRenderedPageBreak/>
              <w:t>1.1.1.2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Мероприятие 1.2.</w:t>
            </w:r>
            <w:r>
              <w:rPr>
                <w:rFonts w:eastAsia="Times New Roman"/>
                <w:sz w:val="20"/>
                <w:szCs w:val="20"/>
                <w:lang w:eastAsia="ru-RU"/>
              </w:rPr>
              <w:br/>
              <w:t xml:space="preserve">Формирование и утверждение Сводного списка участников  Подпрограммы 4 по Московской области, изъявивших желание получать жилищную субсидию </w:t>
            </w:r>
          </w:p>
        </w:tc>
        <w:tc>
          <w:tcPr>
            <w:tcW w:w="992"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 xml:space="preserve">2014 -2015 годы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Средства бюджета Московской области</w:t>
            </w:r>
          </w:p>
        </w:tc>
        <w:tc>
          <w:tcPr>
            <w:tcW w:w="7087" w:type="dxa"/>
            <w:gridSpan w:val="8"/>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18"/>
                <w:szCs w:val="18"/>
                <w:lang w:eastAsia="ru-RU"/>
              </w:rPr>
              <w:t> </w:t>
            </w:r>
            <w:r>
              <w:rPr>
                <w:rFonts w:eastAsia="Times New Roman"/>
                <w:sz w:val="20"/>
                <w:szCs w:val="20"/>
                <w:lang w:eastAsia="ru-RU"/>
              </w:rPr>
              <w:t xml:space="preserve">В пределах финансовых средств, предусмотренных на основную деятельность исполнителей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 xml:space="preserve">Министерство строительного комплекса Московской области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Сводный список участников Подпрограммы 4 по Московской области, изъявивших желание получать жилищную субсидию</w:t>
            </w:r>
          </w:p>
        </w:tc>
      </w:tr>
      <w:tr w:rsidR="00AE6F26" w:rsidTr="00CB680B">
        <w:trPr>
          <w:trHeight w:val="2471"/>
        </w:trPr>
        <w:tc>
          <w:tcPr>
            <w:tcW w:w="743" w:type="dxa"/>
            <w:tcBorders>
              <w:top w:val="single" w:sz="4" w:space="0" w:color="auto"/>
              <w:left w:val="single" w:sz="4" w:space="0" w:color="auto"/>
              <w:bottom w:val="single" w:sz="4" w:space="0" w:color="auto"/>
              <w:right w:val="single" w:sz="4" w:space="0" w:color="auto"/>
            </w:tcBorders>
            <w:noWrap/>
            <w:vAlign w:val="center"/>
            <w:hideMark/>
          </w:tcPr>
          <w:p w:rsidR="00AE6F26" w:rsidRDefault="00AE6F26" w:rsidP="00CB680B">
            <w:pPr>
              <w:rPr>
                <w:rFonts w:eastAsia="Times New Roman"/>
                <w:sz w:val="18"/>
                <w:szCs w:val="18"/>
                <w:lang w:eastAsia="ru-RU"/>
              </w:rPr>
            </w:pPr>
            <w:r>
              <w:rPr>
                <w:rFonts w:eastAsia="Times New Roman"/>
                <w:sz w:val="18"/>
                <w:szCs w:val="18"/>
                <w:lang w:eastAsia="ru-RU"/>
              </w:rPr>
              <w:t>1.1.1.3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Мероприятие 1.3.</w:t>
            </w:r>
            <w:r>
              <w:rPr>
                <w:rFonts w:eastAsia="Times New Roman"/>
                <w:sz w:val="20"/>
                <w:szCs w:val="20"/>
                <w:lang w:eastAsia="ru-RU"/>
              </w:rPr>
              <w:br/>
              <w:t xml:space="preserve">Формирование Списка претендентов на получение жилищной субсидии в планируемом году по Московской области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 xml:space="preserve">2014-2015 годы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Средства бюджета Московской области</w:t>
            </w:r>
          </w:p>
        </w:tc>
        <w:tc>
          <w:tcPr>
            <w:tcW w:w="7087" w:type="dxa"/>
            <w:gridSpan w:val="8"/>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18"/>
                <w:szCs w:val="18"/>
                <w:lang w:eastAsia="ru-RU"/>
              </w:rPr>
              <w:t> </w:t>
            </w:r>
            <w:r>
              <w:rPr>
                <w:rFonts w:eastAsia="Times New Roman"/>
                <w:sz w:val="20"/>
                <w:szCs w:val="20"/>
                <w:lang w:eastAsia="ru-RU"/>
              </w:rPr>
              <w:t xml:space="preserve">В пределах финансовых средств, предусмотренных на основную деятельность исполнителей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 xml:space="preserve">Министерство строительного комплекса Московской области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Список претендентов на получение жилищной субсидии</w:t>
            </w:r>
          </w:p>
        </w:tc>
      </w:tr>
      <w:tr w:rsidR="00AE6F26" w:rsidTr="00CB680B">
        <w:trPr>
          <w:trHeight w:val="555"/>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1.1.1.4</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Мероприятие 1.4.</w:t>
            </w:r>
            <w:r>
              <w:rPr>
                <w:rFonts w:eastAsia="Times New Roman"/>
                <w:sz w:val="20"/>
                <w:szCs w:val="20"/>
                <w:lang w:eastAsia="ru-RU"/>
              </w:rPr>
              <w:br/>
              <w:t xml:space="preserve">Предоставление  субсидий из бюджета Московской области  бюджетам  муниципальных    образований        </w:t>
            </w:r>
            <w:r>
              <w:rPr>
                <w:rFonts w:eastAsia="Times New Roman"/>
                <w:sz w:val="20"/>
                <w:szCs w:val="20"/>
                <w:lang w:eastAsia="ru-RU"/>
              </w:rPr>
              <w:br/>
              <w:t xml:space="preserve">Московской области на государственную поддержку в виде жилищной субсидии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 xml:space="preserve">2014-2015 годы </w:t>
            </w: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Итого</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210527</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66424</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50634</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15790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170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 </w:t>
            </w:r>
          </w:p>
        </w:tc>
        <w:tc>
          <w:tcPr>
            <w:tcW w:w="1701"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w:t>
            </w:r>
          </w:p>
        </w:tc>
      </w:tr>
      <w:tr w:rsidR="00AE6F26" w:rsidTr="00CB680B">
        <w:trPr>
          <w:trHeight w:val="13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200000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63102</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48102</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15000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170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Министерство строительного комплекса Московской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Распределение средств бюджета Московской области  между муниципальными образованиями Московской области, утвержденное постановлением Правительства Московской области </w:t>
            </w:r>
          </w:p>
        </w:tc>
      </w:tr>
      <w:tr w:rsidR="00AE6F26" w:rsidTr="00CB680B">
        <w:trPr>
          <w:trHeight w:val="18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Средства бюджетов </w:t>
            </w:r>
            <w:proofErr w:type="spellStart"/>
            <w:proofErr w:type="gramStart"/>
            <w:r>
              <w:rPr>
                <w:rFonts w:eastAsia="Times New Roman"/>
                <w:sz w:val="20"/>
                <w:szCs w:val="20"/>
                <w:lang w:eastAsia="ru-RU"/>
              </w:rPr>
              <w:t>муниципаль-ных</w:t>
            </w:r>
            <w:proofErr w:type="spellEnd"/>
            <w:proofErr w:type="gramEnd"/>
            <w:r>
              <w:rPr>
                <w:rFonts w:eastAsia="Times New Roman"/>
                <w:sz w:val="20"/>
                <w:szCs w:val="20"/>
                <w:lang w:eastAsia="ru-RU"/>
              </w:rPr>
              <w:t xml:space="preserve"> образований Московской области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10527</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3322</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2532</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790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170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 xml:space="preserve">Министерство строительного комплекса  Московской области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2370"/>
        </w:trPr>
        <w:tc>
          <w:tcPr>
            <w:tcW w:w="743"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lastRenderedPageBreak/>
              <w:t>1.1.1.5</w:t>
            </w:r>
          </w:p>
        </w:tc>
        <w:tc>
          <w:tcPr>
            <w:tcW w:w="1843"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Мероприятие 1.5.</w:t>
            </w:r>
            <w:r>
              <w:rPr>
                <w:rFonts w:eastAsia="Times New Roman"/>
                <w:sz w:val="20"/>
                <w:szCs w:val="20"/>
                <w:lang w:eastAsia="ru-RU"/>
              </w:rPr>
              <w:br/>
              <w:t>Привлечение в жилищную сферу собственных и заемных сре</w:t>
            </w:r>
            <w:proofErr w:type="gramStart"/>
            <w:r>
              <w:rPr>
                <w:rFonts w:eastAsia="Times New Roman"/>
                <w:sz w:val="20"/>
                <w:szCs w:val="20"/>
                <w:lang w:eastAsia="ru-RU"/>
              </w:rPr>
              <w:t>дств гр</w:t>
            </w:r>
            <w:proofErr w:type="gramEnd"/>
            <w:r>
              <w:rPr>
                <w:rFonts w:eastAsia="Times New Roman"/>
                <w:sz w:val="20"/>
                <w:szCs w:val="20"/>
                <w:lang w:eastAsia="ru-RU"/>
              </w:rPr>
              <w:t>аждан, приобретающих жилые</w:t>
            </w:r>
            <w:r>
              <w:rPr>
                <w:rFonts w:eastAsia="Times New Roman"/>
                <w:sz w:val="20"/>
                <w:szCs w:val="20"/>
                <w:lang w:eastAsia="ru-RU"/>
              </w:rPr>
              <w:br/>
              <w:t>помещения по договорам ипотечного жилищного кредитования</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 xml:space="preserve">2014-2015 годы </w:t>
            </w: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Внебюджетные источники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132649</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49036</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21136</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27900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170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Органы местного самоуправления муниципальных образований Московской области</w:t>
            </w:r>
          </w:p>
        </w:tc>
        <w:tc>
          <w:tcPr>
            <w:tcW w:w="1701"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Привлечение граждан для участия в Подпрограмме 4</w:t>
            </w:r>
          </w:p>
        </w:tc>
      </w:tr>
      <w:tr w:rsidR="00AE6F26" w:rsidTr="00CB680B">
        <w:trPr>
          <w:trHeight w:val="817"/>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1.1.2.</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Мероприятие 2. </w:t>
            </w:r>
            <w:r>
              <w:rPr>
                <w:rFonts w:eastAsia="Times New Roman"/>
                <w:sz w:val="20"/>
                <w:szCs w:val="20"/>
                <w:lang w:eastAsia="ru-RU"/>
              </w:rPr>
              <w:br/>
              <w:t>Субсидии на погашение основного долга по ипотечному жилищному кредиту на приобретение (строительство) жилого помещения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2016-2024 годы</w:t>
            </w: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Итого</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346815</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28122</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39926</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43887</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234880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 xml:space="preserve">Министерство строительного комплекса Московской области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Количество участников Подпрограммы 4, получивших финансовую помощь, </w:t>
            </w:r>
            <w:proofErr w:type="spellStart"/>
            <w:proofErr w:type="gramStart"/>
            <w:r>
              <w:rPr>
                <w:rFonts w:eastAsia="Times New Roman"/>
                <w:sz w:val="20"/>
                <w:szCs w:val="20"/>
                <w:lang w:eastAsia="ru-RU"/>
              </w:rPr>
              <w:t>предостав-ляемую</w:t>
            </w:r>
            <w:proofErr w:type="spellEnd"/>
            <w:proofErr w:type="gramEnd"/>
            <w:r>
              <w:rPr>
                <w:rFonts w:eastAsia="Times New Roman"/>
                <w:sz w:val="20"/>
                <w:szCs w:val="20"/>
                <w:lang w:eastAsia="ru-RU"/>
              </w:rPr>
              <w:t xml:space="preserve"> для погашения основного долга по ипотечному жилищному кредиту, 54 человека</w:t>
            </w:r>
          </w:p>
        </w:tc>
      </w:tr>
      <w:tr w:rsidR="00AE6F26" w:rsidTr="00CB680B">
        <w:trPr>
          <w:trHeight w:val="16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Средства бюджета Московской области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110789</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219</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11905</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15827</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82838</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19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Средства бюджетов </w:t>
            </w:r>
            <w:proofErr w:type="spellStart"/>
            <w:proofErr w:type="gramStart"/>
            <w:r>
              <w:rPr>
                <w:rFonts w:eastAsia="Times New Roman"/>
                <w:sz w:val="20"/>
                <w:szCs w:val="20"/>
                <w:lang w:eastAsia="ru-RU"/>
              </w:rPr>
              <w:t>муниципаль-ных</w:t>
            </w:r>
            <w:proofErr w:type="spellEnd"/>
            <w:proofErr w:type="gramEnd"/>
            <w:r>
              <w:rPr>
                <w:rFonts w:eastAsia="Times New Roman"/>
                <w:sz w:val="20"/>
                <w:szCs w:val="20"/>
                <w:lang w:eastAsia="ru-RU"/>
              </w:rPr>
              <w:t xml:space="preserve"> образований Московской области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1121</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121</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160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837</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10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Внебюджетные источники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234905</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27900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27900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27900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151205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1800"/>
        </w:trPr>
        <w:tc>
          <w:tcPr>
            <w:tcW w:w="743"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lastRenderedPageBreak/>
              <w:t>1.1.2.1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Мероприятие 2.1.</w:t>
            </w:r>
            <w:r>
              <w:rPr>
                <w:rFonts w:eastAsia="Times New Roman"/>
                <w:sz w:val="20"/>
                <w:szCs w:val="20"/>
                <w:lang w:eastAsia="ru-RU"/>
              </w:rPr>
              <w:br/>
              <w:t xml:space="preserve"> Формирование и утверждение Сводного списка участников Подпрограммы 4 для оплаты компенсации в планируемом году </w:t>
            </w:r>
          </w:p>
        </w:tc>
        <w:tc>
          <w:tcPr>
            <w:tcW w:w="992"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Средства бюджета Московской области </w:t>
            </w:r>
          </w:p>
        </w:tc>
        <w:tc>
          <w:tcPr>
            <w:tcW w:w="7087" w:type="dxa"/>
            <w:gridSpan w:val="8"/>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 </w:t>
            </w:r>
            <w:r>
              <w:rPr>
                <w:rFonts w:eastAsia="Times New Roman"/>
                <w:sz w:val="20"/>
                <w:szCs w:val="20"/>
                <w:lang w:eastAsia="ru-RU"/>
              </w:rPr>
              <w:t>В пределах финансовых средств, предусмотренных на основную деятельность исполнителей</w:t>
            </w:r>
            <w:r>
              <w:rPr>
                <w:rFonts w:eastAsia="Times New Roman"/>
                <w:sz w:val="18"/>
                <w:szCs w:val="18"/>
                <w:lang w:eastAsia="ru-RU"/>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Министерство строительного комплекса Московской области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Сводный список участников Подпрограммы 4 для оплаты компенсации в планируемом году </w:t>
            </w:r>
          </w:p>
        </w:tc>
      </w:tr>
      <w:tr w:rsidR="00AE6F26" w:rsidTr="00CB680B">
        <w:trPr>
          <w:trHeight w:val="433"/>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1.1.2.2</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Мероприятие 2.2.</w:t>
            </w:r>
            <w:r>
              <w:rPr>
                <w:rFonts w:eastAsia="Times New Roman"/>
                <w:sz w:val="20"/>
                <w:szCs w:val="20"/>
                <w:lang w:eastAsia="ru-RU"/>
              </w:rPr>
              <w:br/>
              <w:t xml:space="preserve">Предоставление  субсидий </w:t>
            </w:r>
            <w:proofErr w:type="gramStart"/>
            <w:r>
              <w:rPr>
                <w:rFonts w:eastAsia="Times New Roman"/>
                <w:sz w:val="20"/>
                <w:szCs w:val="20"/>
                <w:lang w:eastAsia="ru-RU"/>
              </w:rPr>
              <w:t xml:space="preserve">из бюджета Московской области бюджетам  муниципальных    образований        </w:t>
            </w:r>
            <w:r>
              <w:rPr>
                <w:rFonts w:eastAsia="Times New Roman"/>
                <w:sz w:val="20"/>
                <w:szCs w:val="20"/>
                <w:lang w:eastAsia="ru-RU"/>
              </w:rPr>
              <w:br/>
              <w:t>Московской области на государственную поддержку в виде компенсации на погашение основного долга по ипотечному жилищному кредиту</w:t>
            </w:r>
            <w:proofErr w:type="gramEnd"/>
            <w:r>
              <w:rPr>
                <w:rFonts w:eastAsia="Times New Roman"/>
                <w:sz w:val="20"/>
                <w:szCs w:val="20"/>
                <w:lang w:eastAsia="ru-RU"/>
              </w:rPr>
              <w:t xml:space="preserve">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2016-2024 годы</w:t>
            </w: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Итого</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111910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222</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12026</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15987</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83675</w:t>
            </w:r>
          </w:p>
        </w:tc>
        <w:tc>
          <w:tcPr>
            <w:tcW w:w="170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 </w:t>
            </w:r>
          </w:p>
        </w:tc>
        <w:tc>
          <w:tcPr>
            <w:tcW w:w="1701"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w:t>
            </w:r>
          </w:p>
        </w:tc>
      </w:tr>
      <w:tr w:rsidR="00AE6F26" w:rsidTr="00CB680B">
        <w:trPr>
          <w:trHeight w:val="12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110789</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219</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11905</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15827</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82838</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 xml:space="preserve">Министерство строительного комплекса Московской области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Постановление Правительства Московской области о распределении средств бюджета Московской области между </w:t>
            </w:r>
            <w:proofErr w:type="spellStart"/>
            <w:proofErr w:type="gramStart"/>
            <w:r>
              <w:rPr>
                <w:rFonts w:eastAsia="Times New Roman"/>
                <w:sz w:val="20"/>
                <w:szCs w:val="20"/>
                <w:lang w:eastAsia="ru-RU"/>
              </w:rPr>
              <w:t>муниципальн-ыми</w:t>
            </w:r>
            <w:proofErr w:type="spellEnd"/>
            <w:proofErr w:type="gramEnd"/>
            <w:r>
              <w:rPr>
                <w:rFonts w:eastAsia="Times New Roman"/>
                <w:sz w:val="20"/>
                <w:szCs w:val="20"/>
                <w:lang w:eastAsia="ru-RU"/>
              </w:rPr>
              <w:t xml:space="preserve"> образованиями Московской области </w:t>
            </w:r>
          </w:p>
        </w:tc>
      </w:tr>
      <w:tr w:rsidR="00AE6F26" w:rsidTr="00CB680B">
        <w:trPr>
          <w:trHeight w:val="18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Средства бюджетов </w:t>
            </w:r>
            <w:proofErr w:type="spellStart"/>
            <w:proofErr w:type="gramStart"/>
            <w:r>
              <w:rPr>
                <w:rFonts w:eastAsia="Times New Roman"/>
                <w:sz w:val="20"/>
                <w:szCs w:val="20"/>
                <w:lang w:eastAsia="ru-RU"/>
              </w:rPr>
              <w:t>муниципаль-ных</w:t>
            </w:r>
            <w:proofErr w:type="spellEnd"/>
            <w:proofErr w:type="gramEnd"/>
            <w:r>
              <w:rPr>
                <w:rFonts w:eastAsia="Times New Roman"/>
                <w:sz w:val="20"/>
                <w:szCs w:val="20"/>
                <w:lang w:eastAsia="ru-RU"/>
              </w:rPr>
              <w:t xml:space="preserve"> образований Московской области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1121</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121</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160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837</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562"/>
        </w:trPr>
        <w:tc>
          <w:tcPr>
            <w:tcW w:w="743"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1.1.2.3</w:t>
            </w:r>
          </w:p>
        </w:tc>
        <w:tc>
          <w:tcPr>
            <w:tcW w:w="1843"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Мероприятие 2.3.</w:t>
            </w:r>
            <w:r>
              <w:rPr>
                <w:rFonts w:eastAsia="Times New Roman"/>
                <w:sz w:val="20"/>
                <w:szCs w:val="20"/>
                <w:lang w:eastAsia="ru-RU"/>
              </w:rPr>
              <w:br/>
              <w:t>Привлечение в жилищную сферу собственных и заемных сре</w:t>
            </w:r>
            <w:proofErr w:type="gramStart"/>
            <w:r>
              <w:rPr>
                <w:rFonts w:eastAsia="Times New Roman"/>
                <w:sz w:val="20"/>
                <w:szCs w:val="20"/>
                <w:lang w:eastAsia="ru-RU"/>
              </w:rPr>
              <w:t>дств гр</w:t>
            </w:r>
            <w:proofErr w:type="gramEnd"/>
            <w:r>
              <w:rPr>
                <w:rFonts w:eastAsia="Times New Roman"/>
                <w:sz w:val="20"/>
                <w:szCs w:val="20"/>
                <w:lang w:eastAsia="ru-RU"/>
              </w:rPr>
              <w:t>аждан, приобретающих жилые</w:t>
            </w:r>
            <w:r>
              <w:rPr>
                <w:rFonts w:eastAsia="Times New Roman"/>
                <w:sz w:val="20"/>
                <w:szCs w:val="20"/>
                <w:lang w:eastAsia="ru-RU"/>
              </w:rPr>
              <w:br/>
              <w:t>помещения по договорам ипотечного жилищного кредитования</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2016-2024 годы</w:t>
            </w: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Внебюджетные источники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234905</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27900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27900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27900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151205</w:t>
            </w:r>
          </w:p>
        </w:tc>
        <w:tc>
          <w:tcPr>
            <w:tcW w:w="170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Министерство строительного комплекса Московской области</w:t>
            </w:r>
          </w:p>
        </w:tc>
        <w:tc>
          <w:tcPr>
            <w:tcW w:w="1701"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Привлечение граждан для участия в Подпрограмме 4</w:t>
            </w:r>
          </w:p>
        </w:tc>
      </w:tr>
      <w:tr w:rsidR="00AE6F26" w:rsidTr="00CB680B">
        <w:trPr>
          <w:trHeight w:val="495"/>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1.2.</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bCs/>
                <w:sz w:val="20"/>
                <w:szCs w:val="20"/>
                <w:lang w:eastAsia="ru-RU"/>
              </w:rPr>
            </w:pPr>
            <w:r>
              <w:rPr>
                <w:rFonts w:eastAsia="Times New Roman"/>
                <w:bCs/>
                <w:sz w:val="20"/>
                <w:szCs w:val="20"/>
                <w:lang w:eastAsia="ru-RU"/>
              </w:rPr>
              <w:t>Основное мероприятие 2.</w:t>
            </w:r>
          </w:p>
          <w:p w:rsidR="00AE6F26" w:rsidRDefault="00AE6F26" w:rsidP="00CB680B">
            <w:pPr>
              <w:rPr>
                <w:rFonts w:eastAsia="Times New Roman"/>
                <w:sz w:val="20"/>
                <w:szCs w:val="20"/>
                <w:lang w:eastAsia="ru-RU"/>
              </w:rPr>
            </w:pPr>
            <w:r>
              <w:rPr>
                <w:rFonts w:eastAsia="Times New Roman"/>
                <w:bCs/>
                <w:sz w:val="20"/>
                <w:szCs w:val="20"/>
                <w:lang w:eastAsia="ru-RU"/>
              </w:rPr>
              <w:lastRenderedPageBreak/>
              <w:t>II этап реализации Подпрограммы 4.</w:t>
            </w:r>
            <w:r>
              <w:rPr>
                <w:rFonts w:eastAsia="Times New Roman"/>
                <w:sz w:val="20"/>
                <w:szCs w:val="20"/>
                <w:lang w:eastAsia="ru-RU"/>
              </w:rPr>
              <w:br/>
              <w:t>Оказание государственной поддержки в сфере ипотечного жилищного кредитования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lastRenderedPageBreak/>
              <w:t xml:space="preserve">2016-2027 </w:t>
            </w:r>
            <w:r>
              <w:rPr>
                <w:rFonts w:eastAsia="Times New Roman"/>
                <w:sz w:val="20"/>
                <w:szCs w:val="20"/>
                <w:lang w:eastAsia="ru-RU"/>
              </w:rPr>
              <w:lastRenderedPageBreak/>
              <w:t>годы</w:t>
            </w: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lastRenderedPageBreak/>
              <w:t>Итого</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9572287</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1632696</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1944760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2272726</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3722105</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 xml:space="preserve">Министерство строительного </w:t>
            </w:r>
            <w:r>
              <w:rPr>
                <w:rFonts w:eastAsia="Times New Roman"/>
                <w:sz w:val="18"/>
                <w:szCs w:val="18"/>
                <w:lang w:eastAsia="ru-RU"/>
              </w:rPr>
              <w:lastRenderedPageBreak/>
              <w:t>комплекса Московской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lastRenderedPageBreak/>
              <w:t> </w:t>
            </w:r>
          </w:p>
        </w:tc>
      </w:tr>
      <w:tr w:rsidR="00AE6F26" w:rsidTr="00CB680B">
        <w:trPr>
          <w:trHeight w:val="12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Средства бюджета Московской области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4955580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783878</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909033</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1046100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2216569</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70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Внебюджетные источники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4616707</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848818</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1035727</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1226626</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1505536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465"/>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1.2.1.</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Мероприятие 1.</w:t>
            </w:r>
            <w:r>
              <w:rPr>
                <w:rFonts w:eastAsia="Times New Roman"/>
                <w:sz w:val="20"/>
                <w:szCs w:val="20"/>
                <w:lang w:eastAsia="ru-RU"/>
              </w:rPr>
              <w:br/>
              <w:t xml:space="preserve">Оплата первоначального взноса при получении ипотечного жилищного кредита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2016-2018 годы</w:t>
            </w: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Итого</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4955580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1493100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1651860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1810620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Министерство строительного комплекса Московской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Количество участников Подпрограммы 4, улучшивших жилищные условия, 1311 человек</w:t>
            </w:r>
          </w:p>
        </w:tc>
      </w:tr>
      <w:tr w:rsidR="00AE6F26" w:rsidTr="00CB680B">
        <w:trPr>
          <w:trHeight w:val="88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Средства бюджета Московской области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2477790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746550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825930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905310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51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Внебюджетные источники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2477790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746550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825930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905310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1500"/>
        </w:trPr>
        <w:tc>
          <w:tcPr>
            <w:tcW w:w="743"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r>
              <w:rPr>
                <w:rFonts w:eastAsia="Times New Roman"/>
                <w:sz w:val="18"/>
                <w:szCs w:val="18"/>
                <w:lang w:eastAsia="ru-RU"/>
              </w:rPr>
              <w:t>1.2.1.1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Мероприятие 1.1.</w:t>
            </w:r>
            <w:r>
              <w:rPr>
                <w:rFonts w:eastAsia="Times New Roman"/>
                <w:sz w:val="20"/>
                <w:szCs w:val="20"/>
                <w:lang w:eastAsia="ru-RU"/>
              </w:rPr>
              <w:br/>
              <w:t>Формирование и утверждение Списка участников  Подпрограммы 4 по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2016-2018 годы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Средства бюджета Московской области</w:t>
            </w:r>
          </w:p>
        </w:tc>
        <w:tc>
          <w:tcPr>
            <w:tcW w:w="7087" w:type="dxa"/>
            <w:gridSpan w:val="8"/>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20"/>
                <w:szCs w:val="20"/>
                <w:lang w:eastAsia="ru-RU"/>
              </w:rPr>
              <w:t>В пределах финансовых средств, предусмотренных на основную деятельность исполнителей</w:t>
            </w:r>
            <w:r>
              <w:rPr>
                <w:rFonts w:eastAsia="Times New Roman"/>
                <w:sz w:val="18"/>
                <w:szCs w:val="18"/>
                <w:lang w:eastAsia="ru-RU"/>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Центральные исполнительные органы государственной власти Московской области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Список участников Подпрограммы 4 по Московской области</w:t>
            </w:r>
          </w:p>
        </w:tc>
      </w:tr>
      <w:tr w:rsidR="00AE6F26" w:rsidTr="00CB680B">
        <w:trPr>
          <w:trHeight w:val="1500"/>
        </w:trPr>
        <w:tc>
          <w:tcPr>
            <w:tcW w:w="743" w:type="dxa"/>
            <w:tcBorders>
              <w:top w:val="single" w:sz="4" w:space="0" w:color="auto"/>
              <w:left w:val="single" w:sz="4" w:space="0" w:color="auto"/>
              <w:bottom w:val="single" w:sz="4" w:space="0" w:color="auto"/>
              <w:right w:val="single" w:sz="4" w:space="0" w:color="auto"/>
            </w:tcBorders>
            <w:noWrap/>
            <w:vAlign w:val="center"/>
            <w:hideMark/>
          </w:tcPr>
          <w:p w:rsidR="00AE6F26" w:rsidRDefault="00AE6F26" w:rsidP="00CB680B">
            <w:pPr>
              <w:rPr>
                <w:rFonts w:eastAsia="Times New Roman"/>
                <w:sz w:val="18"/>
                <w:szCs w:val="18"/>
                <w:lang w:eastAsia="ru-RU"/>
              </w:rPr>
            </w:pPr>
            <w:r>
              <w:rPr>
                <w:rFonts w:eastAsia="Times New Roman"/>
                <w:sz w:val="18"/>
                <w:szCs w:val="18"/>
                <w:lang w:eastAsia="ru-RU"/>
              </w:rPr>
              <w:t>1.2.1.2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Мероприятие 1.2.</w:t>
            </w:r>
            <w:r>
              <w:rPr>
                <w:rFonts w:eastAsia="Times New Roman"/>
                <w:sz w:val="20"/>
                <w:szCs w:val="20"/>
                <w:lang w:eastAsia="ru-RU"/>
              </w:rPr>
              <w:br/>
              <w:t>Формирование Реестра получателей жилищной субсидии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2016-2018 годы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Средства бюджета Московской области</w:t>
            </w:r>
          </w:p>
        </w:tc>
        <w:tc>
          <w:tcPr>
            <w:tcW w:w="7087" w:type="dxa"/>
            <w:gridSpan w:val="8"/>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 </w:t>
            </w:r>
            <w:r>
              <w:rPr>
                <w:rFonts w:eastAsia="Times New Roman"/>
                <w:sz w:val="20"/>
                <w:szCs w:val="20"/>
                <w:lang w:eastAsia="ru-RU"/>
              </w:rPr>
              <w:t>В пределах финансовых средств, предусмотренных на основную деятельность исполнителей</w:t>
            </w:r>
            <w:r>
              <w:rPr>
                <w:rFonts w:eastAsia="Times New Roman"/>
                <w:sz w:val="18"/>
                <w:szCs w:val="18"/>
                <w:lang w:eastAsia="ru-RU"/>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 xml:space="preserve">Министерство строительного комплекса Московской области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Реестр получателей жилищной субсидии</w:t>
            </w:r>
          </w:p>
        </w:tc>
      </w:tr>
      <w:tr w:rsidR="00AE6F26" w:rsidTr="00CB680B">
        <w:trPr>
          <w:trHeight w:val="558"/>
        </w:trPr>
        <w:tc>
          <w:tcPr>
            <w:tcW w:w="743"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1.2.1.3</w:t>
            </w:r>
          </w:p>
        </w:tc>
        <w:tc>
          <w:tcPr>
            <w:tcW w:w="1843"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Мероприятие 1.3.</w:t>
            </w:r>
            <w:r>
              <w:rPr>
                <w:rFonts w:eastAsia="Times New Roman"/>
                <w:sz w:val="20"/>
                <w:szCs w:val="20"/>
                <w:lang w:eastAsia="ru-RU"/>
              </w:rPr>
              <w:br/>
              <w:t>Перечисление средств жилищной субсидии участникам Подпрограммы 4</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2016-2018 годы</w:t>
            </w: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2477790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746550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825930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905310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170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 xml:space="preserve">Министерство строительного комплекса Московской области </w:t>
            </w:r>
          </w:p>
        </w:tc>
        <w:tc>
          <w:tcPr>
            <w:tcW w:w="1701"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Реестр произведенных оплат</w:t>
            </w:r>
          </w:p>
        </w:tc>
      </w:tr>
      <w:tr w:rsidR="00AE6F26" w:rsidTr="00CB680B">
        <w:trPr>
          <w:trHeight w:val="2370"/>
        </w:trPr>
        <w:tc>
          <w:tcPr>
            <w:tcW w:w="743"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lastRenderedPageBreak/>
              <w:t>1.2.1.4</w:t>
            </w:r>
          </w:p>
        </w:tc>
        <w:tc>
          <w:tcPr>
            <w:tcW w:w="1843"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Мероприятие 1.4.</w:t>
            </w:r>
            <w:r>
              <w:rPr>
                <w:rFonts w:eastAsia="Times New Roman"/>
                <w:sz w:val="20"/>
                <w:szCs w:val="20"/>
                <w:lang w:eastAsia="ru-RU"/>
              </w:rPr>
              <w:br/>
              <w:t>Привлечение в жилищную сферу собственных и заемных сре</w:t>
            </w:r>
            <w:proofErr w:type="gramStart"/>
            <w:r>
              <w:rPr>
                <w:rFonts w:eastAsia="Times New Roman"/>
                <w:sz w:val="20"/>
                <w:szCs w:val="20"/>
                <w:lang w:eastAsia="ru-RU"/>
              </w:rPr>
              <w:t>дств гр</w:t>
            </w:r>
            <w:proofErr w:type="gramEnd"/>
            <w:r>
              <w:rPr>
                <w:rFonts w:eastAsia="Times New Roman"/>
                <w:sz w:val="20"/>
                <w:szCs w:val="20"/>
                <w:lang w:eastAsia="ru-RU"/>
              </w:rPr>
              <w:t>аждан, приобретающих жилые</w:t>
            </w:r>
            <w:r>
              <w:rPr>
                <w:rFonts w:eastAsia="Times New Roman"/>
                <w:sz w:val="20"/>
                <w:szCs w:val="20"/>
                <w:lang w:eastAsia="ru-RU"/>
              </w:rPr>
              <w:br/>
              <w:t>помещения по договорам ипотечного жилищного кредитования</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2016-2018 годы</w:t>
            </w: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Внебюджетные источники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2477790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746550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825930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905310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170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Финансовая организация (банк)</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Копии кредитных договоров</w:t>
            </w:r>
          </w:p>
        </w:tc>
      </w:tr>
      <w:tr w:rsidR="00AE6F26" w:rsidTr="00CB680B">
        <w:trPr>
          <w:trHeight w:val="570"/>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1.2.2.</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Мероприятие 2. </w:t>
            </w:r>
            <w:r>
              <w:rPr>
                <w:rFonts w:eastAsia="Times New Roman"/>
                <w:sz w:val="20"/>
                <w:szCs w:val="20"/>
                <w:lang w:eastAsia="ru-RU"/>
              </w:rPr>
              <w:br/>
              <w:t>Компенсация оплаты основного долга по ипотечному жилищному кредиту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2016-2027 годы</w:t>
            </w: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Итого</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4616707</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139596</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292900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462106</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3722105</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 xml:space="preserve">Министерство строительного комплекса Московской области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Количество участников Подпрограммы 4, получивших финансовую помощь на оплату основного долга по ипотечному жилищному кредиту, 1311 человека</w:t>
            </w:r>
          </w:p>
        </w:tc>
      </w:tr>
      <w:tr w:rsidR="00AE6F26" w:rsidTr="00CB680B">
        <w:trPr>
          <w:trHeight w:val="12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Средства бюджета Московской области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2477790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37328</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83103</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140790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2216569</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9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Внебюджетные источники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2138917</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102268</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209797</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321316</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1505536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1800"/>
        </w:trPr>
        <w:tc>
          <w:tcPr>
            <w:tcW w:w="743"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1.2.2.1</w:t>
            </w:r>
          </w:p>
        </w:tc>
        <w:tc>
          <w:tcPr>
            <w:tcW w:w="1843" w:type="dxa"/>
            <w:tcBorders>
              <w:top w:val="single" w:sz="4" w:space="0" w:color="auto"/>
              <w:left w:val="nil"/>
              <w:bottom w:val="single" w:sz="4" w:space="0" w:color="auto"/>
              <w:right w:val="single" w:sz="4" w:space="0" w:color="auto"/>
            </w:tcBorders>
            <w:vAlign w:val="center"/>
            <w:hideMark/>
          </w:tcPr>
          <w:p w:rsidR="00AE6F26" w:rsidRDefault="00AE6F26" w:rsidP="00CB680B">
            <w:pPr>
              <w:ind w:right="-108"/>
              <w:rPr>
                <w:rFonts w:eastAsia="Times New Roman"/>
                <w:sz w:val="20"/>
                <w:szCs w:val="20"/>
                <w:lang w:eastAsia="ru-RU"/>
              </w:rPr>
            </w:pPr>
            <w:r>
              <w:rPr>
                <w:rFonts w:eastAsia="Times New Roman"/>
                <w:sz w:val="20"/>
                <w:szCs w:val="20"/>
                <w:lang w:eastAsia="ru-RU"/>
              </w:rPr>
              <w:t>Мероприятие 2.1.</w:t>
            </w:r>
            <w:r>
              <w:rPr>
                <w:rFonts w:eastAsia="Times New Roman"/>
                <w:sz w:val="20"/>
                <w:szCs w:val="20"/>
                <w:lang w:eastAsia="ru-RU"/>
              </w:rPr>
              <w:br/>
              <w:t>Перечисление средств бюджета Московской области участникам Подпрограммы 4 на компенсацию оплаты основного долга по ипотечному жилищному кредиту</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2016-2027 годы</w:t>
            </w: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2477790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37328</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83103</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140790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2216569</w:t>
            </w:r>
          </w:p>
        </w:tc>
        <w:tc>
          <w:tcPr>
            <w:tcW w:w="170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 xml:space="preserve">Министерство строительного комплекса Московской области </w:t>
            </w:r>
          </w:p>
        </w:tc>
        <w:tc>
          <w:tcPr>
            <w:tcW w:w="1701"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Реестр произведенных оплат</w:t>
            </w:r>
          </w:p>
        </w:tc>
      </w:tr>
      <w:tr w:rsidR="00AE6F26" w:rsidTr="00CB680B">
        <w:trPr>
          <w:trHeight w:val="703"/>
        </w:trPr>
        <w:tc>
          <w:tcPr>
            <w:tcW w:w="743"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1.2.2.2</w:t>
            </w:r>
          </w:p>
        </w:tc>
        <w:tc>
          <w:tcPr>
            <w:tcW w:w="1843"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Мероприятие 2.2.</w:t>
            </w:r>
            <w:r>
              <w:rPr>
                <w:rFonts w:eastAsia="Times New Roman"/>
                <w:sz w:val="20"/>
                <w:szCs w:val="20"/>
                <w:lang w:eastAsia="ru-RU"/>
              </w:rPr>
              <w:br/>
              <w:t>Привлечение в жилищную сферу собственных и заемных сре</w:t>
            </w:r>
            <w:proofErr w:type="gramStart"/>
            <w:r>
              <w:rPr>
                <w:rFonts w:eastAsia="Times New Roman"/>
                <w:sz w:val="20"/>
                <w:szCs w:val="20"/>
                <w:lang w:eastAsia="ru-RU"/>
              </w:rPr>
              <w:t>дств гр</w:t>
            </w:r>
            <w:proofErr w:type="gramEnd"/>
            <w:r>
              <w:rPr>
                <w:rFonts w:eastAsia="Times New Roman"/>
                <w:sz w:val="20"/>
                <w:szCs w:val="20"/>
                <w:lang w:eastAsia="ru-RU"/>
              </w:rPr>
              <w:t xml:space="preserve">аждан, приобретающих </w:t>
            </w:r>
            <w:r>
              <w:rPr>
                <w:rFonts w:eastAsia="Times New Roman"/>
                <w:sz w:val="20"/>
                <w:szCs w:val="20"/>
                <w:lang w:eastAsia="ru-RU"/>
              </w:rPr>
              <w:lastRenderedPageBreak/>
              <w:t>жилые помещения по договорам ипотечного жилищного кредитования</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lastRenderedPageBreak/>
              <w:t>2016-2027 годы</w:t>
            </w: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Внебюджетные источники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2138917</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102268</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209797</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321316</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1505536</w:t>
            </w:r>
          </w:p>
        </w:tc>
        <w:tc>
          <w:tcPr>
            <w:tcW w:w="170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Финансовая организация (банк)</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Справки об остатке долга</w:t>
            </w:r>
          </w:p>
        </w:tc>
      </w:tr>
    </w:tbl>
    <w:p w:rsidR="00AE6F26" w:rsidRDefault="00AE6F26" w:rsidP="006D21F4">
      <w:pPr>
        <w:autoSpaceDE w:val="0"/>
        <w:autoSpaceDN w:val="0"/>
        <w:adjustRightInd w:val="0"/>
        <w:ind w:firstLine="5670"/>
        <w:jc w:val="both"/>
        <w:outlineLvl w:val="0"/>
      </w:pPr>
    </w:p>
    <w:p w:rsidR="00AE6F26" w:rsidRDefault="00AE6F26" w:rsidP="006D21F4">
      <w:pPr>
        <w:autoSpaceDE w:val="0"/>
        <w:autoSpaceDN w:val="0"/>
        <w:adjustRightInd w:val="0"/>
        <w:ind w:firstLine="5670"/>
        <w:jc w:val="both"/>
        <w:outlineLvl w:val="0"/>
      </w:pPr>
    </w:p>
    <w:p w:rsidR="00AE6F26" w:rsidRDefault="00AE6F26" w:rsidP="006D21F4">
      <w:pPr>
        <w:autoSpaceDE w:val="0"/>
        <w:autoSpaceDN w:val="0"/>
        <w:adjustRightInd w:val="0"/>
        <w:ind w:firstLine="5670"/>
        <w:jc w:val="both"/>
        <w:outlineLvl w:val="0"/>
      </w:pPr>
    </w:p>
    <w:p w:rsidR="00AE6F26" w:rsidRDefault="00AE6F26" w:rsidP="006D21F4">
      <w:pPr>
        <w:autoSpaceDE w:val="0"/>
        <w:autoSpaceDN w:val="0"/>
        <w:adjustRightInd w:val="0"/>
        <w:ind w:firstLine="5670"/>
        <w:jc w:val="both"/>
        <w:outlineLvl w:val="0"/>
      </w:pPr>
    </w:p>
    <w:p w:rsidR="00AE6F26" w:rsidRDefault="00AE6F26" w:rsidP="006D21F4">
      <w:pPr>
        <w:autoSpaceDE w:val="0"/>
        <w:autoSpaceDN w:val="0"/>
        <w:adjustRightInd w:val="0"/>
        <w:ind w:firstLine="5670"/>
        <w:jc w:val="both"/>
        <w:outlineLvl w:val="0"/>
      </w:pPr>
    </w:p>
    <w:p w:rsidR="00AE6F26" w:rsidRDefault="00AE6F26" w:rsidP="006D21F4">
      <w:pPr>
        <w:autoSpaceDE w:val="0"/>
        <w:autoSpaceDN w:val="0"/>
        <w:adjustRightInd w:val="0"/>
        <w:ind w:firstLine="5670"/>
        <w:jc w:val="both"/>
        <w:outlineLvl w:val="0"/>
      </w:pPr>
    </w:p>
    <w:p w:rsidR="00AE6F26" w:rsidRDefault="00AE6F26"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AE6F26" w:rsidRDefault="00AE6F26" w:rsidP="006D21F4">
      <w:pPr>
        <w:autoSpaceDE w:val="0"/>
        <w:autoSpaceDN w:val="0"/>
        <w:adjustRightInd w:val="0"/>
        <w:ind w:firstLine="5670"/>
        <w:jc w:val="both"/>
        <w:outlineLvl w:val="0"/>
      </w:pPr>
    </w:p>
    <w:p w:rsidR="00176108" w:rsidRDefault="00176108" w:rsidP="00176108">
      <w:pPr>
        <w:autoSpaceDE w:val="0"/>
        <w:autoSpaceDN w:val="0"/>
        <w:adjustRightInd w:val="0"/>
        <w:jc w:val="both"/>
        <w:outlineLvl w:val="0"/>
        <w:sectPr w:rsidR="00176108" w:rsidSect="00AE6F26">
          <w:pgSz w:w="16838" w:h="11905" w:orient="landscape"/>
          <w:pgMar w:top="567" w:right="1134" w:bottom="1134" w:left="1134" w:header="0" w:footer="0" w:gutter="0"/>
          <w:cols w:space="720"/>
          <w:titlePg/>
          <w:docGrid w:linePitch="381"/>
        </w:sectPr>
      </w:pPr>
    </w:p>
    <w:p w:rsidR="00176108" w:rsidRPr="00D11FFA" w:rsidRDefault="00176108" w:rsidP="00176108">
      <w:pPr>
        <w:autoSpaceDE w:val="0"/>
        <w:autoSpaceDN w:val="0"/>
        <w:adjustRightInd w:val="0"/>
        <w:jc w:val="both"/>
        <w:outlineLvl w:val="0"/>
      </w:pPr>
    </w:p>
    <w:p w:rsidR="0088479B" w:rsidRPr="00D11FFA" w:rsidRDefault="009C50E0" w:rsidP="006D21F4">
      <w:pPr>
        <w:autoSpaceDE w:val="0"/>
        <w:autoSpaceDN w:val="0"/>
        <w:adjustRightInd w:val="0"/>
        <w:ind w:firstLine="5670"/>
        <w:jc w:val="both"/>
        <w:outlineLvl w:val="0"/>
      </w:pPr>
      <w:r>
        <w:t>«</w:t>
      </w:r>
      <w:r w:rsidR="0088479B" w:rsidRPr="00D11FFA">
        <w:t>Приложение № 3</w:t>
      </w:r>
    </w:p>
    <w:p w:rsidR="0088479B" w:rsidRPr="00D11FFA" w:rsidRDefault="0088479B" w:rsidP="006D21F4">
      <w:pPr>
        <w:autoSpaceDE w:val="0"/>
        <w:autoSpaceDN w:val="0"/>
        <w:adjustRightInd w:val="0"/>
        <w:ind w:firstLine="5670"/>
        <w:jc w:val="both"/>
      </w:pPr>
      <w:r w:rsidRPr="00D11FFA">
        <w:t>к государственной программе</w:t>
      </w:r>
    </w:p>
    <w:p w:rsidR="0088479B" w:rsidRPr="008F4BFB" w:rsidRDefault="0088479B" w:rsidP="006D21F4">
      <w:pPr>
        <w:autoSpaceDE w:val="0"/>
        <w:autoSpaceDN w:val="0"/>
        <w:adjustRightInd w:val="0"/>
        <w:ind w:firstLine="5670"/>
        <w:jc w:val="both"/>
      </w:pPr>
      <w:r w:rsidRPr="00D11FFA">
        <w:t>Московской области «Жилище»</w:t>
      </w:r>
    </w:p>
    <w:p w:rsidR="008F4BFB" w:rsidRPr="008F4BFB" w:rsidRDefault="008F4BFB" w:rsidP="008F4BFB">
      <w:pPr>
        <w:ind w:firstLine="709"/>
        <w:jc w:val="center"/>
        <w:rPr>
          <w:rFonts w:eastAsia="Calibri"/>
        </w:rPr>
      </w:pPr>
    </w:p>
    <w:p w:rsidR="008F4BFB" w:rsidRPr="00176108" w:rsidRDefault="008F4BFB" w:rsidP="001F5291">
      <w:pPr>
        <w:shd w:val="clear" w:color="auto" w:fill="BDD6EE" w:themeFill="accent1" w:themeFillTint="66"/>
        <w:jc w:val="center"/>
        <w:rPr>
          <w:rFonts w:eastAsia="Calibri"/>
          <w:b/>
          <w:color w:val="0B1B2F"/>
          <w:sz w:val="30"/>
          <w:szCs w:val="30"/>
        </w:rPr>
      </w:pPr>
      <w:r w:rsidRPr="00176108">
        <w:rPr>
          <w:rFonts w:eastAsia="Calibri"/>
          <w:b/>
          <w:color w:val="0B1B2F"/>
          <w:sz w:val="30"/>
          <w:szCs w:val="30"/>
        </w:rPr>
        <w:t xml:space="preserve">Правила </w:t>
      </w:r>
    </w:p>
    <w:p w:rsidR="008F4BFB" w:rsidRPr="00176108" w:rsidRDefault="008F4BFB" w:rsidP="001F5291">
      <w:pPr>
        <w:shd w:val="clear" w:color="auto" w:fill="BDD6EE" w:themeFill="accent1" w:themeFillTint="66"/>
        <w:jc w:val="center"/>
        <w:rPr>
          <w:rFonts w:eastAsia="Calibri"/>
          <w:b/>
          <w:color w:val="0B1B2F"/>
          <w:sz w:val="30"/>
          <w:szCs w:val="30"/>
        </w:rPr>
      </w:pPr>
      <w:r w:rsidRPr="00176108">
        <w:rPr>
          <w:rFonts w:eastAsia="Calibri"/>
          <w:b/>
          <w:color w:val="0B1B2F"/>
          <w:sz w:val="30"/>
          <w:szCs w:val="30"/>
        </w:rPr>
        <w:t xml:space="preserve">предоставления государственной поддержки </w:t>
      </w:r>
    </w:p>
    <w:p w:rsidR="008F4BFB" w:rsidRPr="00176108" w:rsidRDefault="008F4BFB" w:rsidP="001F5291">
      <w:pPr>
        <w:shd w:val="clear" w:color="auto" w:fill="BDD6EE" w:themeFill="accent1" w:themeFillTint="66"/>
        <w:jc w:val="center"/>
        <w:rPr>
          <w:rFonts w:eastAsia="Calibri"/>
          <w:b/>
          <w:color w:val="0B1B2F"/>
          <w:sz w:val="30"/>
          <w:szCs w:val="30"/>
        </w:rPr>
      </w:pPr>
      <w:r w:rsidRPr="00176108">
        <w:rPr>
          <w:rFonts w:eastAsia="Calibri"/>
          <w:b/>
          <w:color w:val="0B1B2F"/>
          <w:sz w:val="30"/>
          <w:szCs w:val="30"/>
        </w:rPr>
        <w:t xml:space="preserve">участникам </w:t>
      </w:r>
      <w:r w:rsidRPr="00176108">
        <w:rPr>
          <w:rFonts w:eastAsia="Calibri"/>
          <w:b/>
          <w:color w:val="0B1B2F"/>
          <w:sz w:val="30"/>
          <w:szCs w:val="30"/>
          <w:lang w:val="en-US"/>
        </w:rPr>
        <w:t>II</w:t>
      </w:r>
      <w:r w:rsidRPr="00176108">
        <w:rPr>
          <w:rFonts w:eastAsia="Calibri"/>
          <w:b/>
          <w:color w:val="0B1B2F"/>
          <w:sz w:val="30"/>
          <w:szCs w:val="30"/>
        </w:rPr>
        <w:t xml:space="preserve"> этапа реализации подпрограммы «Социальная ипотека» государственной программы Московской области «Жилище» </w:t>
      </w:r>
    </w:p>
    <w:p w:rsidR="008F4BFB" w:rsidRPr="008F4BFB" w:rsidRDefault="008F4BFB" w:rsidP="008F4BFB">
      <w:pPr>
        <w:ind w:firstLine="709"/>
        <w:jc w:val="center"/>
        <w:rPr>
          <w:rFonts w:eastAsia="Calibri"/>
        </w:rPr>
      </w:pPr>
    </w:p>
    <w:p w:rsidR="008F4BFB" w:rsidRPr="008F4BFB" w:rsidRDefault="008F4BFB" w:rsidP="00895870">
      <w:pPr>
        <w:shd w:val="clear" w:color="auto" w:fill="9CC2E5" w:themeFill="accent1" w:themeFillTint="99"/>
        <w:ind w:firstLine="709"/>
        <w:jc w:val="center"/>
        <w:rPr>
          <w:rFonts w:eastAsia="Calibri"/>
        </w:rPr>
      </w:pPr>
      <w:r w:rsidRPr="008F4BFB">
        <w:rPr>
          <w:rFonts w:eastAsia="Calibri"/>
        </w:rPr>
        <w:t>1. Общие положения</w:t>
      </w:r>
    </w:p>
    <w:p w:rsidR="008F4BFB" w:rsidRPr="008F4BFB" w:rsidRDefault="008F4BFB" w:rsidP="008F4BFB">
      <w:pPr>
        <w:ind w:firstLine="709"/>
        <w:jc w:val="both"/>
        <w:rPr>
          <w:rFonts w:eastAsia="Calibri"/>
        </w:rPr>
      </w:pPr>
    </w:p>
    <w:p w:rsidR="008F4BFB" w:rsidRPr="008F4BFB" w:rsidRDefault="008F4BFB" w:rsidP="008F4BFB">
      <w:pPr>
        <w:ind w:firstLine="567"/>
        <w:jc w:val="both"/>
        <w:rPr>
          <w:rFonts w:eastAsia="Batang"/>
        </w:rPr>
      </w:pPr>
      <w:r w:rsidRPr="008F4BFB">
        <w:rPr>
          <w:rFonts w:eastAsia="Calibri"/>
        </w:rPr>
        <w:t xml:space="preserve">1. Настоящие Правила предоставления государственной поддержки участникам </w:t>
      </w:r>
      <w:r w:rsidRPr="008F4BFB">
        <w:rPr>
          <w:rFonts w:eastAsia="Calibri"/>
          <w:lang w:val="en-US"/>
        </w:rPr>
        <w:t>II</w:t>
      </w:r>
      <w:r w:rsidRPr="008F4BFB">
        <w:rPr>
          <w:rFonts w:eastAsia="Calibri"/>
        </w:rPr>
        <w:t xml:space="preserve"> этапа реализации подпрограммы «Социальная ипотека» государственной программы Московской области «Жилище» (далее – Правила </w:t>
      </w:r>
      <w:r w:rsidRPr="008F4BFB">
        <w:rPr>
          <w:rFonts w:eastAsia="Calibri"/>
          <w:lang w:val="en-US"/>
        </w:rPr>
        <w:t>II</w:t>
      </w:r>
      <w:r w:rsidRPr="008F4BFB">
        <w:rPr>
          <w:rFonts w:eastAsia="Calibri"/>
        </w:rPr>
        <w:t>) устанавливают порядок предоставления и</w:t>
      </w:r>
      <w:r w:rsidRPr="008F4BFB">
        <w:rPr>
          <w:rFonts w:eastAsia="Batang"/>
        </w:rPr>
        <w:t xml:space="preserve"> расходования жилищных субсидий и компенсаций </w:t>
      </w:r>
      <w:r w:rsidRPr="008F4BFB">
        <w:rPr>
          <w:rFonts w:eastAsia="Batang"/>
          <w:shd w:val="clear" w:color="auto" w:fill="FFFFFF" w:themeFill="background1"/>
        </w:rPr>
        <w:t>участникам подпрограммы «Социальная ипотека» государственной программы Московской области «Жилище» (далее – Подпрограмма),</w:t>
      </w:r>
      <w:r w:rsidRPr="008F4BFB">
        <w:rPr>
          <w:rFonts w:eastAsia="Batang"/>
        </w:rPr>
        <w:t xml:space="preserve"> порядок формирования списков граждан – участников Подпрограммы.</w:t>
      </w:r>
    </w:p>
    <w:p w:rsidR="008F4BFB" w:rsidRPr="008F4BFB" w:rsidRDefault="008F4BFB" w:rsidP="00895870">
      <w:pPr>
        <w:widowControl w:val="0"/>
        <w:shd w:val="clear" w:color="auto" w:fill="FFFFC1"/>
        <w:autoSpaceDE w:val="0"/>
        <w:autoSpaceDN w:val="0"/>
        <w:ind w:firstLine="567"/>
        <w:jc w:val="both"/>
        <w:rPr>
          <w:rFonts w:eastAsia="Times New Roman"/>
          <w:kern w:val="2"/>
          <w:lang w:eastAsia="ko-KR"/>
        </w:rPr>
      </w:pPr>
      <w:r w:rsidRPr="008F4BFB">
        <w:rPr>
          <w:rFonts w:eastAsia="Batang"/>
          <w:kern w:val="2"/>
          <w:lang w:eastAsia="ko-KR"/>
        </w:rPr>
        <w:t>2.</w:t>
      </w:r>
      <w:r w:rsidRPr="008F4BFB">
        <w:rPr>
          <w:rFonts w:eastAsia="Batang"/>
          <w:kern w:val="2"/>
          <w:lang w:val="en-US" w:eastAsia="ko-KR"/>
        </w:rPr>
        <w:t> </w:t>
      </w:r>
      <w:r w:rsidRPr="00895870">
        <w:rPr>
          <w:rFonts w:eastAsia="Batang"/>
          <w:b/>
          <w:kern w:val="2"/>
          <w:lang w:eastAsia="ko-KR"/>
        </w:rPr>
        <w:t xml:space="preserve">Участниками </w:t>
      </w:r>
      <w:r w:rsidRPr="00895870">
        <w:rPr>
          <w:rFonts w:eastAsia="Batang"/>
          <w:b/>
          <w:kern w:val="2"/>
          <w:lang w:val="en-US" w:eastAsia="ko-KR"/>
        </w:rPr>
        <w:t>II</w:t>
      </w:r>
      <w:r w:rsidRPr="00895870">
        <w:rPr>
          <w:rFonts w:eastAsia="Batang"/>
          <w:b/>
          <w:kern w:val="2"/>
          <w:lang w:eastAsia="ko-KR"/>
        </w:rPr>
        <w:t xml:space="preserve"> этапа реализации</w:t>
      </w:r>
      <w:r w:rsidRPr="008F4BFB">
        <w:rPr>
          <w:rFonts w:eastAsia="Batang"/>
          <w:kern w:val="2"/>
          <w:lang w:eastAsia="ko-KR"/>
        </w:rPr>
        <w:t xml:space="preserve"> Подпрограммы могут быть граждане Российской Федерации:</w:t>
      </w:r>
    </w:p>
    <w:p w:rsidR="005447A3" w:rsidRPr="005447A3" w:rsidRDefault="005447A3" w:rsidP="00895870">
      <w:pPr>
        <w:widowControl w:val="0"/>
        <w:shd w:val="clear" w:color="auto" w:fill="FFFFC1"/>
        <w:wordWrap w:val="0"/>
        <w:autoSpaceDE w:val="0"/>
        <w:autoSpaceDN w:val="0"/>
        <w:ind w:firstLine="567"/>
        <w:jc w:val="both"/>
        <w:rPr>
          <w:rFonts w:eastAsia="Batang"/>
          <w:kern w:val="2"/>
          <w:lang w:eastAsia="ko-KR"/>
        </w:rPr>
      </w:pPr>
      <w:r w:rsidRPr="005447A3">
        <w:rPr>
          <w:rFonts w:eastAsia="Batang"/>
          <w:kern w:val="2"/>
          <w:lang w:eastAsia="ko-KR"/>
        </w:rPr>
        <w:t>1)</w:t>
      </w:r>
      <w:r w:rsidRPr="005447A3">
        <w:rPr>
          <w:rFonts w:eastAsia="Batang"/>
          <w:kern w:val="2"/>
          <w:lang w:val="en-US" w:eastAsia="ko-KR"/>
        </w:rPr>
        <w:t> </w:t>
      </w:r>
      <w:r w:rsidRPr="005447A3">
        <w:rPr>
          <w:rFonts w:eastAsia="Batang"/>
          <w:kern w:val="2"/>
          <w:lang w:eastAsia="ko-KR"/>
        </w:rPr>
        <w:t>учителя государственных образовательных организаций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по следующим специальностям: учитель начальных классов</w:t>
      </w:r>
      <w:r w:rsidR="00362CD6">
        <w:rPr>
          <w:rFonts w:eastAsia="Batang"/>
          <w:kern w:val="2"/>
          <w:lang w:eastAsia="ko-KR"/>
        </w:rPr>
        <w:t>,</w:t>
      </w:r>
      <w:r w:rsidRPr="005447A3">
        <w:rPr>
          <w:rFonts w:eastAsia="Batang"/>
          <w:kern w:val="2"/>
          <w:lang w:eastAsia="ko-KR"/>
        </w:rPr>
        <w:t xml:space="preserve"> учитель математики</w:t>
      </w:r>
      <w:r w:rsidR="00362CD6">
        <w:rPr>
          <w:rFonts w:eastAsia="Batang"/>
          <w:kern w:val="2"/>
          <w:lang w:eastAsia="ko-KR"/>
        </w:rPr>
        <w:t>,</w:t>
      </w:r>
      <w:r w:rsidRPr="005447A3">
        <w:rPr>
          <w:rFonts w:eastAsia="Batang"/>
          <w:kern w:val="2"/>
          <w:lang w:eastAsia="ko-KR"/>
        </w:rPr>
        <w:t xml:space="preserve"> учитель русского языка и литературы</w:t>
      </w:r>
      <w:r w:rsidR="00362CD6">
        <w:rPr>
          <w:rFonts w:eastAsia="Batang"/>
          <w:kern w:val="2"/>
          <w:lang w:eastAsia="ko-KR"/>
        </w:rPr>
        <w:t>,</w:t>
      </w:r>
      <w:r w:rsidRPr="005447A3">
        <w:rPr>
          <w:rFonts w:eastAsia="Batang"/>
          <w:kern w:val="2"/>
          <w:lang w:eastAsia="ko-KR"/>
        </w:rPr>
        <w:t xml:space="preserve"> учитель английской языка, имеющие педагогический стаж работы не менее 5 лет (далее - учителя);</w:t>
      </w:r>
    </w:p>
    <w:p w:rsidR="005447A3" w:rsidRPr="005447A3" w:rsidRDefault="005447A3" w:rsidP="005447A3">
      <w:pPr>
        <w:widowControl w:val="0"/>
        <w:wordWrap w:val="0"/>
        <w:autoSpaceDE w:val="0"/>
        <w:autoSpaceDN w:val="0"/>
        <w:ind w:firstLine="567"/>
        <w:jc w:val="both"/>
        <w:rPr>
          <w:rFonts w:eastAsia="Batang"/>
          <w:kern w:val="2"/>
          <w:lang w:eastAsia="ko-KR"/>
        </w:rPr>
      </w:pPr>
      <w:proofErr w:type="gramStart"/>
      <w:r w:rsidRPr="005447A3">
        <w:rPr>
          <w:rFonts w:eastAsia="Batang"/>
          <w:kern w:val="2"/>
          <w:lang w:eastAsia="ko-KR"/>
        </w:rPr>
        <w:t>2)</w:t>
      </w:r>
      <w:r w:rsidRPr="005447A3">
        <w:rPr>
          <w:rFonts w:eastAsia="Batang"/>
          <w:kern w:val="2"/>
          <w:lang w:val="en-US" w:eastAsia="ko-KR"/>
        </w:rPr>
        <w:t> </w:t>
      </w:r>
      <w:r w:rsidRPr="005447A3">
        <w:rPr>
          <w:rFonts w:eastAsia="Batang"/>
          <w:kern w:val="2"/>
          <w:lang w:eastAsia="ko-KR"/>
        </w:rPr>
        <w:t xml:space="preserve">врачи государственных учреждений здравоохранения и врачи государственных учреждений социального обслуживания, по следующим специальностям: врач-психиатр, терапевт, гастроэнтеролог, пульмонолог, </w:t>
      </w:r>
      <w:proofErr w:type="spellStart"/>
      <w:r w:rsidRPr="005447A3">
        <w:rPr>
          <w:rFonts w:eastAsia="Batang"/>
          <w:kern w:val="2"/>
          <w:lang w:eastAsia="ko-KR"/>
        </w:rPr>
        <w:t>лор-врач</w:t>
      </w:r>
      <w:proofErr w:type="spellEnd"/>
      <w:r w:rsidRPr="005447A3">
        <w:rPr>
          <w:rFonts w:eastAsia="Batang"/>
          <w:kern w:val="2"/>
          <w:lang w:eastAsia="ko-KR"/>
        </w:rPr>
        <w:t xml:space="preserve">, офтальмолог, хирург, травматолог-ортопед, рентгенолог, </w:t>
      </w:r>
      <w:proofErr w:type="spellStart"/>
      <w:r w:rsidRPr="005447A3">
        <w:rPr>
          <w:rFonts w:eastAsia="Batang"/>
          <w:kern w:val="2"/>
          <w:lang w:eastAsia="ko-KR"/>
        </w:rPr>
        <w:t>эндоскопист</w:t>
      </w:r>
      <w:proofErr w:type="spellEnd"/>
      <w:r w:rsidRPr="005447A3">
        <w:rPr>
          <w:rFonts w:eastAsia="Batang"/>
          <w:kern w:val="2"/>
          <w:lang w:eastAsia="ko-KR"/>
        </w:rPr>
        <w:t xml:space="preserve">, врач клинико-лабораторной диагностики, врач функциональный диагностики, педиатр, кардиолог, невролог, врач скорой помощи, психиатр, фтизиатр, радиолог, онколог, </w:t>
      </w:r>
      <w:proofErr w:type="spellStart"/>
      <w:r w:rsidRPr="005447A3">
        <w:rPr>
          <w:rFonts w:eastAsia="Batang"/>
          <w:kern w:val="2"/>
          <w:lang w:eastAsia="ko-KR"/>
        </w:rPr>
        <w:t>радиотерапевт</w:t>
      </w:r>
      <w:proofErr w:type="spellEnd"/>
      <w:r w:rsidRPr="005447A3">
        <w:rPr>
          <w:rFonts w:eastAsia="Batang"/>
          <w:kern w:val="2"/>
          <w:lang w:eastAsia="ko-KR"/>
        </w:rPr>
        <w:t xml:space="preserve">, врач </w:t>
      </w:r>
      <w:proofErr w:type="spellStart"/>
      <w:r w:rsidRPr="005447A3">
        <w:rPr>
          <w:rFonts w:eastAsia="Batang"/>
          <w:kern w:val="2"/>
          <w:lang w:eastAsia="ko-KR"/>
        </w:rPr>
        <w:t>ультра-звуковой</w:t>
      </w:r>
      <w:proofErr w:type="spellEnd"/>
      <w:r w:rsidRPr="005447A3">
        <w:rPr>
          <w:rFonts w:eastAsia="Batang"/>
          <w:kern w:val="2"/>
          <w:lang w:eastAsia="ko-KR"/>
        </w:rPr>
        <w:t xml:space="preserve"> диагностики, нейрохирург, </w:t>
      </w:r>
      <w:proofErr w:type="spellStart"/>
      <w:r w:rsidRPr="005447A3">
        <w:rPr>
          <w:rFonts w:eastAsia="Batang"/>
          <w:kern w:val="2"/>
          <w:lang w:eastAsia="ko-KR"/>
        </w:rPr>
        <w:t>эндоваскулярный</w:t>
      </w:r>
      <w:proofErr w:type="spellEnd"/>
      <w:r w:rsidRPr="005447A3">
        <w:rPr>
          <w:rFonts w:eastAsia="Batang"/>
          <w:kern w:val="2"/>
          <w:lang w:eastAsia="ko-KR"/>
        </w:rPr>
        <w:t xml:space="preserve"> диагност, акушер-гинеколог, </w:t>
      </w:r>
      <w:proofErr w:type="spellStart"/>
      <w:r w:rsidRPr="005447A3">
        <w:rPr>
          <w:rFonts w:eastAsia="Batang"/>
          <w:kern w:val="2"/>
          <w:lang w:eastAsia="ko-KR"/>
        </w:rPr>
        <w:t>неонатолог</w:t>
      </w:r>
      <w:proofErr w:type="spellEnd"/>
      <w:r w:rsidRPr="005447A3">
        <w:rPr>
          <w:rFonts w:eastAsia="Batang"/>
          <w:kern w:val="2"/>
          <w:lang w:eastAsia="ko-KR"/>
        </w:rPr>
        <w:t>, анестезиолог-реаниматолог, имеющие стаж работы в соответствующих отраслях не менее 3 лет</w:t>
      </w:r>
      <w:proofErr w:type="gramEnd"/>
      <w:r w:rsidRPr="005447A3">
        <w:rPr>
          <w:rFonts w:eastAsia="Batang"/>
          <w:kern w:val="2"/>
          <w:lang w:eastAsia="ko-KR"/>
        </w:rPr>
        <w:t xml:space="preserve"> (далее - врачи);</w:t>
      </w:r>
    </w:p>
    <w:p w:rsidR="008F4BFB" w:rsidRPr="008F4BFB" w:rsidRDefault="008F4BFB" w:rsidP="008F4BFB">
      <w:pPr>
        <w:widowControl w:val="0"/>
        <w:wordWrap w:val="0"/>
        <w:autoSpaceDE w:val="0"/>
        <w:autoSpaceDN w:val="0"/>
        <w:ind w:firstLine="567"/>
        <w:jc w:val="both"/>
        <w:rPr>
          <w:rFonts w:eastAsia="Times New Roman"/>
          <w:kern w:val="2"/>
          <w:lang w:eastAsia="ko-KR"/>
        </w:rPr>
      </w:pPr>
      <w:r w:rsidRPr="008F4BFB">
        <w:rPr>
          <w:rFonts w:eastAsia="Batang"/>
          <w:kern w:val="2"/>
          <w:lang w:eastAsia="ko-KR"/>
        </w:rPr>
        <w:t>3) молодые ученые и специалисты, молодые уникальные специалисты (далее – молодые специалисты).</w:t>
      </w:r>
    </w:p>
    <w:p w:rsidR="008F4BFB" w:rsidRDefault="008F4BFB" w:rsidP="00895870">
      <w:pPr>
        <w:widowControl w:val="0"/>
        <w:shd w:val="clear" w:color="auto" w:fill="FFFFC1"/>
        <w:wordWrap w:val="0"/>
        <w:autoSpaceDE w:val="0"/>
        <w:autoSpaceDN w:val="0"/>
        <w:ind w:firstLine="567"/>
        <w:jc w:val="both"/>
        <w:rPr>
          <w:rFonts w:eastAsia="Batang"/>
          <w:kern w:val="2"/>
          <w:lang w:eastAsia="ko-KR"/>
        </w:rPr>
      </w:pPr>
      <w:r w:rsidRPr="00895870">
        <w:rPr>
          <w:rFonts w:eastAsia="Batang"/>
          <w:b/>
          <w:kern w:val="2"/>
          <w:lang w:eastAsia="ko-KR"/>
        </w:rPr>
        <w:t>Учителя</w:t>
      </w:r>
      <w:r w:rsidRPr="008F4BFB">
        <w:rPr>
          <w:rFonts w:eastAsia="Batang"/>
          <w:kern w:val="2"/>
          <w:lang w:eastAsia="ko-KR"/>
        </w:rPr>
        <w:t xml:space="preserve"> и врачи </w:t>
      </w:r>
      <w:r w:rsidRPr="00895870">
        <w:rPr>
          <w:rFonts w:eastAsia="Batang"/>
          <w:b/>
          <w:kern w:val="2"/>
          <w:lang w:eastAsia="ko-KR"/>
        </w:rPr>
        <w:t>признаются участниками Подпрограммы</w:t>
      </w:r>
      <w:r w:rsidRPr="008F4BFB">
        <w:rPr>
          <w:rFonts w:eastAsia="Batang"/>
          <w:kern w:val="2"/>
          <w:lang w:eastAsia="ko-KR"/>
        </w:rPr>
        <w:t xml:space="preserve"> при наличии следующих оснований в совокупности:</w:t>
      </w:r>
    </w:p>
    <w:p w:rsidR="00F32DDA" w:rsidRDefault="00F32DDA" w:rsidP="00895870">
      <w:pPr>
        <w:widowControl w:val="0"/>
        <w:shd w:val="clear" w:color="auto" w:fill="FFFFC1"/>
        <w:wordWrap w:val="0"/>
        <w:autoSpaceDE w:val="0"/>
        <w:autoSpaceDN w:val="0"/>
        <w:ind w:firstLine="567"/>
        <w:jc w:val="both"/>
        <w:rPr>
          <w:rFonts w:eastAsia="Batang"/>
          <w:kern w:val="2"/>
          <w:lang w:eastAsia="ko-KR"/>
        </w:rPr>
      </w:pPr>
      <w:proofErr w:type="gramStart"/>
      <w:r>
        <w:rPr>
          <w:rFonts w:eastAsia="Batang"/>
          <w:kern w:val="2"/>
          <w:lang w:eastAsia="ko-KR"/>
        </w:rPr>
        <w:t>имеющие</w:t>
      </w:r>
      <w:proofErr w:type="gramEnd"/>
      <w:r>
        <w:rPr>
          <w:rFonts w:eastAsia="Batang"/>
          <w:kern w:val="2"/>
          <w:lang w:eastAsia="ko-KR"/>
        </w:rPr>
        <w:t xml:space="preserve"> первую или высшую квалификационную категорию или имеющие ученую степень;</w:t>
      </w:r>
    </w:p>
    <w:p w:rsidR="00F32DDA" w:rsidRPr="008F4BFB" w:rsidRDefault="00F32DDA" w:rsidP="00895870">
      <w:pPr>
        <w:widowControl w:val="0"/>
        <w:shd w:val="clear" w:color="auto" w:fill="FFFFC1"/>
        <w:wordWrap w:val="0"/>
        <w:autoSpaceDE w:val="0"/>
        <w:autoSpaceDN w:val="0"/>
        <w:ind w:firstLine="567"/>
        <w:jc w:val="both"/>
        <w:rPr>
          <w:rFonts w:eastAsia="Times New Roman"/>
          <w:kern w:val="2"/>
          <w:lang w:eastAsia="ko-KR"/>
        </w:rPr>
      </w:pPr>
      <w:proofErr w:type="gramStart"/>
      <w:r>
        <w:rPr>
          <w:rFonts w:eastAsia="Times New Roman"/>
          <w:kern w:val="2"/>
          <w:lang w:eastAsia="ko-KR"/>
        </w:rPr>
        <w:t>соответствующие</w:t>
      </w:r>
      <w:proofErr w:type="gramEnd"/>
      <w:r>
        <w:rPr>
          <w:rFonts w:eastAsia="Times New Roman"/>
          <w:kern w:val="2"/>
          <w:lang w:eastAsia="ko-KR"/>
        </w:rPr>
        <w:t xml:space="preserve"> профессиональным требованиям, установленным в Порядках отбора, указанных в пункте 5 Правил;</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lastRenderedPageBreak/>
        <w:t>возраст до 45 лет;</w:t>
      </w:r>
    </w:p>
    <w:p w:rsidR="008F4BFB" w:rsidRPr="008F4BFB" w:rsidRDefault="008F4BFB" w:rsidP="00895870">
      <w:pPr>
        <w:widowControl w:val="0"/>
        <w:shd w:val="clear" w:color="auto" w:fill="FFFFC1"/>
        <w:wordWrap w:val="0"/>
        <w:autoSpaceDE w:val="0"/>
        <w:autoSpaceDN w:val="0"/>
        <w:ind w:firstLine="567"/>
        <w:jc w:val="both"/>
        <w:rPr>
          <w:rFonts w:eastAsia="Batang"/>
          <w:kern w:val="2"/>
          <w:lang w:eastAsia="ko-KR"/>
        </w:rPr>
      </w:pPr>
      <w:r w:rsidRPr="008F4BFB">
        <w:rPr>
          <w:rFonts w:eastAsia="Batang"/>
          <w:kern w:val="2"/>
          <w:lang w:eastAsia="ko-KR"/>
        </w:rPr>
        <w:t>гражданин и члены его семьи, не имеющие жилого помещения (доли жилого помещения) на праве собственности или жилого помещения по договору социального найма в Московской области;</w:t>
      </w:r>
    </w:p>
    <w:p w:rsidR="008F4BFB" w:rsidRPr="008F4BFB" w:rsidRDefault="008F4BFB" w:rsidP="00895870">
      <w:pPr>
        <w:widowControl w:val="0"/>
        <w:shd w:val="clear" w:color="auto" w:fill="FFFFC1"/>
        <w:wordWrap w:val="0"/>
        <w:autoSpaceDE w:val="0"/>
        <w:autoSpaceDN w:val="0"/>
        <w:ind w:firstLine="567"/>
        <w:jc w:val="both"/>
        <w:rPr>
          <w:rFonts w:eastAsia="Batang"/>
          <w:kern w:val="2"/>
          <w:lang w:eastAsia="ko-KR"/>
        </w:rPr>
      </w:pPr>
      <w:r w:rsidRPr="008F4BFB">
        <w:rPr>
          <w:rFonts w:eastAsia="Batang"/>
          <w:kern w:val="2"/>
          <w:lang w:eastAsia="ko-KR"/>
        </w:rPr>
        <w:t>имеющие возможность получения ипотечного жилищного кредита (ипотечного займа);</w:t>
      </w:r>
    </w:p>
    <w:p w:rsidR="008F4BFB" w:rsidRPr="008F4BFB" w:rsidRDefault="008F4BFB" w:rsidP="00895870">
      <w:pPr>
        <w:widowControl w:val="0"/>
        <w:shd w:val="clear" w:color="auto" w:fill="FFFFC1"/>
        <w:wordWrap w:val="0"/>
        <w:autoSpaceDE w:val="0"/>
        <w:autoSpaceDN w:val="0"/>
        <w:ind w:firstLine="709"/>
        <w:jc w:val="both"/>
        <w:rPr>
          <w:rFonts w:eastAsia="Times New Roman"/>
          <w:kern w:val="2"/>
          <w:lang w:eastAsia="ko-KR"/>
        </w:rPr>
      </w:pPr>
      <w:r w:rsidRPr="008F4BFB">
        <w:rPr>
          <w:rFonts w:eastAsia="Batang"/>
          <w:kern w:val="2"/>
          <w:lang w:eastAsia="ko-KR"/>
        </w:rPr>
        <w:t>заключившие соглашение по осуществлению трудовой деятельности в организации образования (здравоохранения, социального обслуживания) на территории Московской области, в которо</w:t>
      </w:r>
      <w:r w:rsidRPr="00895870">
        <w:rPr>
          <w:rFonts w:eastAsia="Batang"/>
          <w:kern w:val="2"/>
          <w:shd w:val="clear" w:color="auto" w:fill="FFFFC1"/>
          <w:lang w:eastAsia="ko-KR"/>
        </w:rPr>
        <w:t xml:space="preserve">й </w:t>
      </w:r>
      <w:r w:rsidRPr="008F4BFB">
        <w:rPr>
          <w:rFonts w:eastAsia="Batang"/>
          <w:kern w:val="2"/>
          <w:lang w:eastAsia="ko-KR"/>
        </w:rPr>
        <w:t>участники Подпрограммы осуществляют свою трудовую деятельность, на срок не менее 10 лет.</w:t>
      </w:r>
    </w:p>
    <w:p w:rsidR="008F4BFB" w:rsidRPr="008F4BFB" w:rsidRDefault="008F4BFB" w:rsidP="008F4BFB">
      <w:pPr>
        <w:ind w:firstLine="567"/>
        <w:jc w:val="both"/>
        <w:rPr>
          <w:rFonts w:eastAsia="Calibri"/>
        </w:rPr>
      </w:pPr>
      <w:r w:rsidRPr="008F4BFB">
        <w:rPr>
          <w:rFonts w:eastAsia="Calibri"/>
        </w:rPr>
        <w:t>Молодые специалисты должны удовлетворять следующим критериям:</w:t>
      </w:r>
    </w:p>
    <w:p w:rsidR="008F4BFB" w:rsidRPr="008F4BFB" w:rsidRDefault="008F4BFB" w:rsidP="008F4BFB">
      <w:pPr>
        <w:ind w:firstLine="567"/>
        <w:jc w:val="both"/>
        <w:rPr>
          <w:rFonts w:eastAsia="Calibri"/>
        </w:rPr>
      </w:pPr>
      <w:proofErr w:type="gramStart"/>
      <w:r w:rsidRPr="008F4BFB">
        <w:rPr>
          <w:rFonts w:eastAsia="Calibri"/>
        </w:rPr>
        <w:t>гражданин и члены его семьи (супруги, дети) не имеют жилого помещения на праве собственности или жилого помещения по договору социального найма в Московской области, или являются собственниками жилых помещений или нанимателями жилых помещений по договорам социального найма на территории Московской области и обеспечены площадью жилого помещения на одного члена семьи менее учетной нормы, установленной в муниципальном образовании Московской области, на</w:t>
      </w:r>
      <w:proofErr w:type="gramEnd"/>
      <w:r w:rsidRPr="008F4BFB">
        <w:rPr>
          <w:rFonts w:eastAsia="Calibri"/>
        </w:rPr>
        <w:t xml:space="preserve"> </w:t>
      </w:r>
      <w:proofErr w:type="gramStart"/>
      <w:r w:rsidRPr="008F4BFB">
        <w:rPr>
          <w:rFonts w:eastAsia="Calibri"/>
        </w:rPr>
        <w:t>территории</w:t>
      </w:r>
      <w:proofErr w:type="gramEnd"/>
      <w:r w:rsidRPr="008F4BFB">
        <w:rPr>
          <w:rFonts w:eastAsia="Calibri"/>
        </w:rPr>
        <w:t xml:space="preserve"> которого он осуществляет свою деятельность;</w:t>
      </w:r>
    </w:p>
    <w:p w:rsidR="008F4BFB" w:rsidRPr="008F4BFB" w:rsidRDefault="008F4BFB" w:rsidP="008F4BFB">
      <w:pPr>
        <w:ind w:firstLine="567"/>
        <w:jc w:val="both"/>
        <w:rPr>
          <w:rFonts w:eastAsia="Calibri"/>
        </w:rPr>
      </w:pPr>
      <w:r w:rsidRPr="008F4BFB">
        <w:rPr>
          <w:rFonts w:eastAsia="Calibri"/>
        </w:rPr>
        <w:t xml:space="preserve">имеющие возможность получения ипотечного жилищного кредита (ипотечного займа); </w:t>
      </w:r>
    </w:p>
    <w:p w:rsidR="008F4BFB" w:rsidRPr="008F4BFB" w:rsidRDefault="008F4BFB" w:rsidP="008F4BFB">
      <w:pPr>
        <w:ind w:firstLine="567"/>
        <w:jc w:val="both"/>
        <w:rPr>
          <w:rFonts w:eastAsia="Calibri"/>
        </w:rPr>
      </w:pPr>
      <w:r w:rsidRPr="008F4BFB">
        <w:rPr>
          <w:rFonts w:eastAsia="Calibri"/>
        </w:rPr>
        <w:t>имеющие не менее 1 года непрерывного стажа работы в расположенной  и зарегистрированной в Московской области научной организации, или в организации оборонно-промышленного комплекса, при условии, что работа для них является основной;</w:t>
      </w:r>
    </w:p>
    <w:p w:rsidR="008F4BFB" w:rsidRPr="008F4BFB" w:rsidRDefault="008F4BFB" w:rsidP="008F4BFB">
      <w:pPr>
        <w:ind w:firstLine="567"/>
        <w:jc w:val="both"/>
        <w:rPr>
          <w:rFonts w:eastAsia="Calibri"/>
        </w:rPr>
      </w:pPr>
      <w:proofErr w:type="gramStart"/>
      <w:r w:rsidRPr="008F4BFB">
        <w:rPr>
          <w:rFonts w:eastAsia="Calibri"/>
        </w:rPr>
        <w:t>заключившие соглашение по осуществлению трудовой деятельности в расположенной и зарегистрированной в Московской области научной организации, организации оборонно-промышленного комплекса, в которой участники Подпрограммы осуществляют свою трудовую деятельность, на срок не менее 10 лет;</w:t>
      </w:r>
      <w:proofErr w:type="gramEnd"/>
    </w:p>
    <w:p w:rsidR="008F4BFB" w:rsidRPr="008F4BFB" w:rsidRDefault="008F4BFB" w:rsidP="008F4BFB">
      <w:pPr>
        <w:ind w:firstLine="567"/>
        <w:jc w:val="both"/>
        <w:rPr>
          <w:rFonts w:eastAsia="Calibri"/>
        </w:rPr>
      </w:pPr>
      <w:r w:rsidRPr="008F4BFB">
        <w:rPr>
          <w:rFonts w:eastAsia="Calibri"/>
        </w:rPr>
        <w:t>для категории «молодой ученый и специалист»:</w:t>
      </w:r>
    </w:p>
    <w:p w:rsidR="008F4BFB" w:rsidRPr="008F4BFB" w:rsidRDefault="008F4BFB" w:rsidP="008F4BFB">
      <w:pPr>
        <w:ind w:firstLine="567"/>
        <w:jc w:val="both"/>
        <w:rPr>
          <w:rFonts w:eastAsia="Calibri"/>
        </w:rPr>
      </w:pPr>
      <w:proofErr w:type="gramStart"/>
      <w:r w:rsidRPr="008F4BFB">
        <w:rPr>
          <w:rFonts w:eastAsia="Calibri"/>
        </w:rPr>
        <w:t>являющиеся</w:t>
      </w:r>
      <w:proofErr w:type="gramEnd"/>
      <w:r w:rsidRPr="008F4BFB">
        <w:rPr>
          <w:rFonts w:eastAsia="Calibri"/>
        </w:rPr>
        <w:t xml:space="preserve"> научными работниками с высшим профессиональным образованием в возрасте до 35 лет;</w:t>
      </w:r>
    </w:p>
    <w:p w:rsidR="008F4BFB" w:rsidRPr="008F4BFB" w:rsidRDefault="008F4BFB" w:rsidP="008F4BFB">
      <w:pPr>
        <w:ind w:firstLine="567"/>
        <w:jc w:val="both"/>
        <w:rPr>
          <w:rFonts w:eastAsia="Calibri"/>
        </w:rPr>
      </w:pPr>
      <w:r w:rsidRPr="008F4BFB">
        <w:rPr>
          <w:rFonts w:eastAsia="Calibri"/>
        </w:rPr>
        <w:t>тематики работ научных исследований должны соответствовать приоритетным для Московской области направлениям развития науки, технологий и техники, утвержденные постановлением Правительств</w:t>
      </w:r>
      <w:r w:rsidR="00557E96">
        <w:rPr>
          <w:rFonts w:eastAsia="Calibri"/>
        </w:rPr>
        <w:t>а</w:t>
      </w:r>
      <w:r w:rsidRPr="008F4BFB">
        <w:rPr>
          <w:rFonts w:eastAsia="Calibri"/>
        </w:rPr>
        <w:t xml:space="preserve"> Московской области от 28.10.2011 </w:t>
      </w:r>
      <w:r w:rsidR="004729A8">
        <w:rPr>
          <w:rFonts w:eastAsia="Calibri"/>
        </w:rPr>
        <w:t xml:space="preserve">     </w:t>
      </w:r>
      <w:r w:rsidRPr="008F4BFB">
        <w:rPr>
          <w:rFonts w:eastAsia="Calibri"/>
        </w:rPr>
        <w:t>№ 1298/45 «О приоритетных для Московской области направлениях развит</w:t>
      </w:r>
      <w:r w:rsidR="005447A3">
        <w:rPr>
          <w:rFonts w:eastAsia="Calibri"/>
        </w:rPr>
        <w:t>ия науки, технологий и техники»:</w:t>
      </w:r>
    </w:p>
    <w:p w:rsidR="005447A3" w:rsidRPr="005447A3" w:rsidRDefault="005447A3" w:rsidP="005447A3">
      <w:pPr>
        <w:ind w:firstLine="567"/>
        <w:jc w:val="both"/>
        <w:rPr>
          <w:rFonts w:eastAsia="Calibri"/>
        </w:rPr>
      </w:pPr>
      <w:r w:rsidRPr="005447A3">
        <w:rPr>
          <w:rFonts w:eastAsia="Calibri"/>
        </w:rPr>
        <w:t>обеспечение безопасности и противодействие терроризму;</w:t>
      </w:r>
    </w:p>
    <w:p w:rsidR="005447A3" w:rsidRPr="005447A3" w:rsidRDefault="005447A3" w:rsidP="005447A3">
      <w:pPr>
        <w:ind w:firstLine="567"/>
        <w:jc w:val="both"/>
        <w:rPr>
          <w:rFonts w:eastAsia="Calibri"/>
        </w:rPr>
      </w:pPr>
      <w:r w:rsidRPr="005447A3">
        <w:rPr>
          <w:rFonts w:eastAsia="Calibri"/>
        </w:rPr>
        <w:t xml:space="preserve">индустрия </w:t>
      </w:r>
      <w:proofErr w:type="spellStart"/>
      <w:r w:rsidRPr="005447A3">
        <w:rPr>
          <w:rFonts w:eastAsia="Calibri"/>
        </w:rPr>
        <w:t>наносистем</w:t>
      </w:r>
      <w:proofErr w:type="spellEnd"/>
      <w:r w:rsidRPr="005447A3">
        <w:rPr>
          <w:rFonts w:eastAsia="Calibri"/>
        </w:rPr>
        <w:t>;</w:t>
      </w:r>
    </w:p>
    <w:p w:rsidR="005447A3" w:rsidRPr="005447A3" w:rsidRDefault="005447A3" w:rsidP="005447A3">
      <w:pPr>
        <w:ind w:firstLine="567"/>
        <w:jc w:val="both"/>
        <w:rPr>
          <w:rFonts w:eastAsia="Calibri"/>
        </w:rPr>
      </w:pPr>
      <w:r w:rsidRPr="005447A3">
        <w:rPr>
          <w:rFonts w:eastAsia="Calibri"/>
        </w:rPr>
        <w:t>информационно-телекоммуникационные системы;</w:t>
      </w:r>
    </w:p>
    <w:p w:rsidR="005447A3" w:rsidRPr="005447A3" w:rsidRDefault="005447A3" w:rsidP="005447A3">
      <w:pPr>
        <w:ind w:firstLine="567"/>
        <w:jc w:val="both"/>
        <w:rPr>
          <w:rFonts w:eastAsia="Calibri"/>
        </w:rPr>
      </w:pPr>
      <w:r w:rsidRPr="005447A3">
        <w:rPr>
          <w:rFonts w:eastAsia="Calibri"/>
        </w:rPr>
        <w:t>биотехнологии;</w:t>
      </w:r>
    </w:p>
    <w:p w:rsidR="005447A3" w:rsidRPr="005447A3" w:rsidRDefault="005447A3" w:rsidP="005447A3">
      <w:pPr>
        <w:ind w:firstLine="567"/>
        <w:jc w:val="both"/>
        <w:rPr>
          <w:rFonts w:eastAsia="Calibri"/>
        </w:rPr>
      </w:pPr>
      <w:r w:rsidRPr="005447A3">
        <w:rPr>
          <w:rFonts w:eastAsia="Calibri"/>
        </w:rPr>
        <w:t>медицина и фармацевтика;</w:t>
      </w:r>
    </w:p>
    <w:p w:rsidR="005447A3" w:rsidRPr="005447A3" w:rsidRDefault="005447A3" w:rsidP="005447A3">
      <w:pPr>
        <w:ind w:firstLine="567"/>
        <w:jc w:val="both"/>
        <w:rPr>
          <w:rFonts w:eastAsia="Calibri"/>
        </w:rPr>
      </w:pPr>
      <w:r w:rsidRPr="005447A3">
        <w:rPr>
          <w:rFonts w:eastAsia="Calibri"/>
        </w:rPr>
        <w:t>охрана окружающей среды и рациональное природопользование;</w:t>
      </w:r>
    </w:p>
    <w:p w:rsidR="005447A3" w:rsidRPr="005447A3" w:rsidRDefault="005447A3" w:rsidP="005447A3">
      <w:pPr>
        <w:ind w:firstLine="567"/>
        <w:jc w:val="both"/>
        <w:rPr>
          <w:rFonts w:eastAsia="Calibri"/>
        </w:rPr>
      </w:pPr>
      <w:r w:rsidRPr="005447A3">
        <w:rPr>
          <w:rFonts w:eastAsia="Calibri"/>
        </w:rPr>
        <w:t>транспортные системы;</w:t>
      </w:r>
    </w:p>
    <w:p w:rsidR="005447A3" w:rsidRPr="00516BC3" w:rsidRDefault="005447A3" w:rsidP="005447A3">
      <w:pPr>
        <w:ind w:firstLine="567"/>
        <w:jc w:val="both"/>
        <w:rPr>
          <w:rFonts w:eastAsia="Calibri"/>
        </w:rPr>
      </w:pPr>
      <w:proofErr w:type="spellStart"/>
      <w:r w:rsidRPr="005447A3">
        <w:rPr>
          <w:rFonts w:eastAsia="Calibri"/>
        </w:rPr>
        <w:t>энергоэффективность</w:t>
      </w:r>
      <w:proofErr w:type="spellEnd"/>
      <w:r w:rsidRPr="005447A3">
        <w:rPr>
          <w:rFonts w:eastAsia="Calibri"/>
        </w:rPr>
        <w:t xml:space="preserve"> и энергосбережение.</w:t>
      </w:r>
    </w:p>
    <w:p w:rsidR="005447A3" w:rsidRPr="007D100E" w:rsidRDefault="005447A3" w:rsidP="005447A3">
      <w:pPr>
        <w:ind w:firstLine="567"/>
        <w:jc w:val="both"/>
        <w:rPr>
          <w:rFonts w:eastAsia="Calibri"/>
        </w:rPr>
      </w:pPr>
      <w:r w:rsidRPr="00516BC3">
        <w:rPr>
          <w:rFonts w:eastAsia="Calibri"/>
        </w:rPr>
        <w:lastRenderedPageBreak/>
        <w:t>Общая оценка работ и профессиональных достижений молодых ученых и специалистов осуществляется Московским областным научно-техническим советом на основании дополнительных критериев, установленных Министерством инвестиций</w:t>
      </w:r>
      <w:r w:rsidR="006E20AD">
        <w:rPr>
          <w:rFonts w:eastAsia="Calibri"/>
        </w:rPr>
        <w:t xml:space="preserve"> и инноваций Московской области;</w:t>
      </w:r>
    </w:p>
    <w:p w:rsidR="008F4BFB" w:rsidRPr="008F4BFB" w:rsidRDefault="008F4BFB" w:rsidP="008F4BFB">
      <w:pPr>
        <w:ind w:firstLine="567"/>
        <w:jc w:val="both"/>
        <w:rPr>
          <w:rFonts w:eastAsia="Calibri"/>
        </w:rPr>
      </w:pPr>
      <w:r w:rsidRPr="008F4BFB">
        <w:rPr>
          <w:rFonts w:eastAsia="Calibri"/>
        </w:rPr>
        <w:t>для категории «молодой уникальный специалист»:</w:t>
      </w:r>
    </w:p>
    <w:p w:rsidR="008F4BFB" w:rsidRPr="008F4BFB" w:rsidRDefault="008F4BFB" w:rsidP="008F4BFB">
      <w:pPr>
        <w:ind w:firstLine="567"/>
        <w:jc w:val="both"/>
        <w:rPr>
          <w:rFonts w:eastAsia="Calibri"/>
        </w:rPr>
      </w:pPr>
      <w:proofErr w:type="gramStart"/>
      <w:r w:rsidRPr="008F4BFB">
        <w:rPr>
          <w:rFonts w:eastAsia="Calibri"/>
        </w:rPr>
        <w:t>являющиеся</w:t>
      </w:r>
      <w:proofErr w:type="gramEnd"/>
      <w:r w:rsidRPr="008F4BFB">
        <w:rPr>
          <w:rFonts w:eastAsia="Calibri"/>
        </w:rPr>
        <w:t xml:space="preserve"> специалистами с высшим и средним профессиональным образованием в возрасте до 35 лет;</w:t>
      </w:r>
    </w:p>
    <w:p w:rsidR="008F4BFB" w:rsidRPr="008F4BFB" w:rsidRDefault="008F4BFB" w:rsidP="008F4BFB">
      <w:pPr>
        <w:ind w:firstLine="567"/>
        <w:jc w:val="both"/>
        <w:rPr>
          <w:rFonts w:eastAsia="Calibri"/>
        </w:rPr>
      </w:pPr>
      <w:proofErr w:type="gramStart"/>
      <w:r w:rsidRPr="008F4BFB">
        <w:rPr>
          <w:rFonts w:eastAsia="Calibri"/>
        </w:rPr>
        <w:t>участвующие в разработке и внедрении технологий, соответствующих перечню критических технологий Российской Федерации, утвержденному Указом Президента Российской Федерации от 07.07.2011 № 899 «Об утверждении приоритетных направлений развития науки, технологий и техники в Российской Федерации и перечня критических т</w:t>
      </w:r>
      <w:r w:rsidR="005447A3">
        <w:rPr>
          <w:rFonts w:eastAsia="Calibri"/>
        </w:rPr>
        <w:t>ехнологий Российской Федерации»:</w:t>
      </w:r>
      <w:proofErr w:type="gramEnd"/>
    </w:p>
    <w:p w:rsidR="005447A3" w:rsidRPr="005447A3" w:rsidRDefault="005447A3" w:rsidP="005447A3">
      <w:pPr>
        <w:ind w:firstLine="567"/>
        <w:jc w:val="both"/>
        <w:rPr>
          <w:rFonts w:eastAsia="Calibri"/>
        </w:rPr>
      </w:pPr>
      <w:r w:rsidRPr="005447A3">
        <w:rPr>
          <w:rFonts w:eastAsia="Calibri"/>
        </w:rPr>
        <w:t>базовые и критические военные и промышленные технологии для создания перспективных видов вооружения, военной и специальной техники;</w:t>
      </w:r>
    </w:p>
    <w:p w:rsidR="005447A3" w:rsidRPr="005447A3" w:rsidRDefault="005447A3" w:rsidP="005447A3">
      <w:pPr>
        <w:ind w:firstLine="567"/>
        <w:jc w:val="both"/>
        <w:rPr>
          <w:rFonts w:eastAsia="Calibri"/>
        </w:rPr>
      </w:pPr>
      <w:r w:rsidRPr="005447A3">
        <w:rPr>
          <w:rFonts w:eastAsia="Calibri"/>
        </w:rPr>
        <w:t>технологии атомной энергетики, ядерного топливного цикла, безопасного обращения с радиоактивными отходами и отработавшим ядерным топливом;</w:t>
      </w:r>
    </w:p>
    <w:p w:rsidR="005447A3" w:rsidRPr="005447A3" w:rsidRDefault="005447A3" w:rsidP="005447A3">
      <w:pPr>
        <w:ind w:firstLine="567"/>
        <w:jc w:val="both"/>
        <w:rPr>
          <w:rFonts w:eastAsia="Calibri"/>
        </w:rPr>
      </w:pPr>
      <w:r w:rsidRPr="005447A3">
        <w:rPr>
          <w:rFonts w:eastAsia="Calibri"/>
        </w:rPr>
        <w:t xml:space="preserve">технологии </w:t>
      </w:r>
      <w:proofErr w:type="spellStart"/>
      <w:r w:rsidRPr="005447A3">
        <w:rPr>
          <w:rFonts w:eastAsia="Calibri"/>
        </w:rPr>
        <w:t>наноустройств</w:t>
      </w:r>
      <w:proofErr w:type="spellEnd"/>
      <w:r w:rsidRPr="005447A3">
        <w:rPr>
          <w:rFonts w:eastAsia="Calibri"/>
        </w:rPr>
        <w:t xml:space="preserve"> и </w:t>
      </w:r>
      <w:proofErr w:type="spellStart"/>
      <w:r w:rsidRPr="005447A3">
        <w:rPr>
          <w:rFonts w:eastAsia="Calibri"/>
        </w:rPr>
        <w:t>микросистемной</w:t>
      </w:r>
      <w:proofErr w:type="spellEnd"/>
      <w:r w:rsidRPr="005447A3">
        <w:rPr>
          <w:rFonts w:eastAsia="Calibri"/>
        </w:rPr>
        <w:t xml:space="preserve"> техники;</w:t>
      </w:r>
    </w:p>
    <w:p w:rsidR="005447A3" w:rsidRPr="005447A3" w:rsidRDefault="005447A3" w:rsidP="005447A3">
      <w:pPr>
        <w:ind w:firstLine="567"/>
        <w:jc w:val="both"/>
        <w:rPr>
          <w:rFonts w:eastAsia="Calibri"/>
        </w:rPr>
      </w:pPr>
      <w:r w:rsidRPr="005447A3">
        <w:rPr>
          <w:rFonts w:eastAsia="Calibri"/>
        </w:rPr>
        <w:t>технологии новых и возобновляемых источников энергии, включая водородную энергетику;</w:t>
      </w:r>
    </w:p>
    <w:p w:rsidR="005447A3" w:rsidRPr="005447A3" w:rsidRDefault="005447A3" w:rsidP="005447A3">
      <w:pPr>
        <w:ind w:firstLine="567"/>
        <w:jc w:val="both"/>
        <w:rPr>
          <w:rFonts w:eastAsia="Calibri"/>
        </w:rPr>
      </w:pPr>
      <w:r w:rsidRPr="005447A3">
        <w:rPr>
          <w:rFonts w:eastAsia="Calibri"/>
        </w:rPr>
        <w:t>технологии и программное обеспечение распределенных и высокопроизводительных вычислительных систем;</w:t>
      </w:r>
    </w:p>
    <w:p w:rsidR="005447A3" w:rsidRPr="005447A3" w:rsidRDefault="005447A3" w:rsidP="005447A3">
      <w:pPr>
        <w:ind w:firstLine="567"/>
        <w:jc w:val="both"/>
        <w:rPr>
          <w:rFonts w:eastAsia="Calibri"/>
        </w:rPr>
      </w:pPr>
      <w:r w:rsidRPr="005447A3">
        <w:rPr>
          <w:rFonts w:eastAsia="Calibri"/>
        </w:rPr>
        <w:t>технологии предупреждения и ликвидации чрезвычайных ситуаций природного и техногенного характера;</w:t>
      </w:r>
    </w:p>
    <w:p w:rsidR="005447A3" w:rsidRPr="005447A3" w:rsidRDefault="005447A3" w:rsidP="005447A3">
      <w:pPr>
        <w:ind w:firstLine="567"/>
        <w:jc w:val="both"/>
        <w:rPr>
          <w:rFonts w:eastAsia="Calibri"/>
        </w:rPr>
      </w:pPr>
      <w:r w:rsidRPr="005447A3">
        <w:rPr>
          <w:rFonts w:eastAsia="Calibri"/>
        </w:rPr>
        <w:t>технологии создания ракетно-космической и транспортной техники нового поколения;</w:t>
      </w:r>
    </w:p>
    <w:p w:rsidR="005447A3" w:rsidRPr="005447A3" w:rsidRDefault="005447A3" w:rsidP="005447A3">
      <w:pPr>
        <w:ind w:firstLine="567"/>
        <w:jc w:val="both"/>
        <w:rPr>
          <w:rFonts w:eastAsia="Calibri"/>
        </w:rPr>
      </w:pPr>
      <w:r w:rsidRPr="005447A3">
        <w:rPr>
          <w:rFonts w:eastAsia="Calibri"/>
        </w:rPr>
        <w:t xml:space="preserve">технологии создания электронной компонентной базы и </w:t>
      </w:r>
      <w:proofErr w:type="spellStart"/>
      <w:r w:rsidRPr="005447A3">
        <w:rPr>
          <w:rFonts w:eastAsia="Calibri"/>
        </w:rPr>
        <w:t>энергоэффективных</w:t>
      </w:r>
      <w:proofErr w:type="spellEnd"/>
      <w:r w:rsidRPr="005447A3">
        <w:rPr>
          <w:rFonts w:eastAsia="Calibri"/>
        </w:rPr>
        <w:t xml:space="preserve"> световых устройств.</w:t>
      </w:r>
    </w:p>
    <w:p w:rsidR="005447A3" w:rsidRPr="007D100E" w:rsidRDefault="005447A3" w:rsidP="005447A3">
      <w:pPr>
        <w:ind w:firstLine="567"/>
        <w:jc w:val="both"/>
        <w:rPr>
          <w:rFonts w:eastAsia="Calibri"/>
        </w:rPr>
      </w:pPr>
      <w:r w:rsidRPr="005447A3">
        <w:rPr>
          <w:rFonts w:eastAsia="Calibri"/>
        </w:rPr>
        <w:t>Общая оценка профессиональных достижений молодых уникальных специалистов осуществляется Советом директоров организаций оборонно-промышленного комплекса, расположенных на территории Московской области, на основании дополнительных критериев, установленных Министерством инвестиций и инноваций Московской области.</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3. К участию в Подпрограмме не допускаются лица, в случае, если ими и/или членами их семей, с намерением приобретения права участия в Подпрограмме совершены действия, в результате которых такие граждане могут быть признаны участниками Подпрограммы.</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 xml:space="preserve">4. </w:t>
      </w:r>
      <w:r w:rsidRPr="00895870">
        <w:rPr>
          <w:rFonts w:eastAsia="Batang"/>
          <w:b/>
          <w:kern w:val="2"/>
          <w:lang w:eastAsia="ko-KR"/>
        </w:rPr>
        <w:t>Жилищная субсидия используется</w:t>
      </w:r>
      <w:r w:rsidRPr="008F4BFB">
        <w:rPr>
          <w:rFonts w:eastAsia="Batang"/>
          <w:kern w:val="2"/>
          <w:lang w:eastAsia="ko-KR"/>
        </w:rPr>
        <w:t xml:space="preserve"> участниками Подпрограммы на оплату первоначального взноса при получении ипотечного жилищного кредита (ипотечного займа), привлекаемого в целях:</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1) оплаты договора участия в долевом строительстве жилого помещения в многоквартирном доме;</w:t>
      </w:r>
    </w:p>
    <w:p w:rsidR="008F4BFB" w:rsidRPr="008F4BFB" w:rsidRDefault="008F4BFB" w:rsidP="00895870">
      <w:pPr>
        <w:widowControl w:val="0"/>
        <w:shd w:val="clear" w:color="auto" w:fill="FFFFC1"/>
        <w:wordWrap w:val="0"/>
        <w:autoSpaceDE w:val="0"/>
        <w:autoSpaceDN w:val="0"/>
        <w:ind w:firstLine="567"/>
        <w:jc w:val="both"/>
        <w:rPr>
          <w:rFonts w:eastAsia="Batang"/>
          <w:kern w:val="2"/>
          <w:lang w:eastAsia="ko-KR"/>
        </w:rPr>
      </w:pPr>
      <w:r w:rsidRPr="008F4BFB">
        <w:rPr>
          <w:rFonts w:eastAsia="Batang"/>
          <w:kern w:val="2"/>
          <w:lang w:eastAsia="ko-KR"/>
        </w:rPr>
        <w:t>2) приобретения жилого помещения на основании договора купли-продажи жилого помещения.</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 xml:space="preserve">В случае приобретения земельного участка и жилого дома (части дома) за счет жилищной субсидии оплачивается только приобретаемый жилой дом (часть дома) </w:t>
      </w:r>
      <w:r w:rsidRPr="008F4BFB">
        <w:rPr>
          <w:rFonts w:eastAsia="Batang"/>
          <w:kern w:val="2"/>
          <w:lang w:eastAsia="ko-KR"/>
        </w:rPr>
        <w:lastRenderedPageBreak/>
        <w:t>без учета стоимости земельного участка.</w:t>
      </w:r>
    </w:p>
    <w:p w:rsidR="008F4BFB" w:rsidRPr="008F4BFB" w:rsidRDefault="008F4BFB" w:rsidP="008F4BFB">
      <w:pPr>
        <w:widowControl w:val="0"/>
        <w:wordWrap w:val="0"/>
        <w:autoSpaceDE w:val="0"/>
        <w:autoSpaceDN w:val="0"/>
        <w:ind w:firstLine="567"/>
        <w:jc w:val="both"/>
        <w:rPr>
          <w:rFonts w:eastAsia="Times New Roman"/>
          <w:kern w:val="2"/>
          <w:lang w:eastAsia="ko-KR"/>
        </w:rPr>
      </w:pPr>
    </w:p>
    <w:p w:rsidR="008F4BFB" w:rsidRPr="008F4BFB" w:rsidRDefault="008F4BFB" w:rsidP="00895870">
      <w:pPr>
        <w:widowControl w:val="0"/>
        <w:shd w:val="clear" w:color="auto" w:fill="9CC2E5" w:themeFill="accent1" w:themeFillTint="99"/>
        <w:wordWrap w:val="0"/>
        <w:autoSpaceDE w:val="0"/>
        <w:autoSpaceDN w:val="0"/>
        <w:ind w:firstLine="567"/>
        <w:jc w:val="center"/>
        <w:rPr>
          <w:rFonts w:eastAsia="Times New Roman"/>
          <w:kern w:val="2"/>
          <w:lang w:eastAsia="ko-KR"/>
        </w:rPr>
      </w:pPr>
      <w:r w:rsidRPr="008F4BFB">
        <w:rPr>
          <w:rFonts w:eastAsia="Batang"/>
          <w:kern w:val="2"/>
          <w:lang w:eastAsia="ko-KR"/>
        </w:rPr>
        <w:t>2. Порядок отбора граждан, имеющих право на получение жилищной субсидии, и формирования списка участников Подпрограммы</w:t>
      </w:r>
    </w:p>
    <w:p w:rsidR="008F4BFB" w:rsidRPr="008F4BFB" w:rsidRDefault="008F4BFB" w:rsidP="008F4BFB">
      <w:pPr>
        <w:widowControl w:val="0"/>
        <w:wordWrap w:val="0"/>
        <w:autoSpaceDE w:val="0"/>
        <w:autoSpaceDN w:val="0"/>
        <w:ind w:firstLine="567"/>
        <w:jc w:val="center"/>
        <w:rPr>
          <w:rFonts w:eastAsia="Times New Roman"/>
          <w:b/>
          <w:kern w:val="2"/>
          <w:lang w:eastAsia="ko-KR"/>
        </w:rPr>
      </w:pPr>
    </w:p>
    <w:p w:rsidR="008F4BFB" w:rsidRPr="008F4BFB" w:rsidRDefault="008F4BFB" w:rsidP="008F4BFB">
      <w:pPr>
        <w:widowControl w:val="0"/>
        <w:wordWrap w:val="0"/>
        <w:autoSpaceDE w:val="0"/>
        <w:autoSpaceDN w:val="0"/>
        <w:ind w:firstLine="567"/>
        <w:jc w:val="both"/>
        <w:rPr>
          <w:rFonts w:eastAsia="Batang"/>
          <w:kern w:val="2"/>
          <w:lang w:eastAsia="ko-KR"/>
        </w:rPr>
      </w:pPr>
      <w:r w:rsidRPr="008F4BFB">
        <w:rPr>
          <w:rFonts w:eastAsia="Batang"/>
          <w:kern w:val="2"/>
          <w:lang w:eastAsia="ko-KR"/>
        </w:rPr>
        <w:t xml:space="preserve">5. </w:t>
      </w:r>
      <w:r w:rsidRPr="00895870">
        <w:rPr>
          <w:rFonts w:eastAsia="Batang"/>
          <w:kern w:val="2"/>
          <w:shd w:val="clear" w:color="auto" w:fill="FFFFC1"/>
          <w:lang w:eastAsia="ko-KR"/>
        </w:rPr>
        <w:t>Списки граждан – участников Подпрограммы формируются соответственно Министерством образования Московской области, Министерством здравоохранения Московской области, Министерством социального развития Московской области, Министерством инвестиций и инноваций Московской области (далее – Министерства) по результатам отборов наиболее востребованных специалистов для участия в Подпрограмме.</w:t>
      </w:r>
    </w:p>
    <w:p w:rsidR="00DC7578" w:rsidRPr="007D100E" w:rsidRDefault="008F4BFB" w:rsidP="00DC7578">
      <w:pPr>
        <w:widowControl w:val="0"/>
        <w:wordWrap w:val="0"/>
        <w:autoSpaceDE w:val="0"/>
        <w:autoSpaceDN w:val="0"/>
        <w:ind w:firstLine="567"/>
        <w:jc w:val="both"/>
        <w:rPr>
          <w:kern w:val="2"/>
          <w:lang w:eastAsia="ko-KR"/>
        </w:rPr>
      </w:pPr>
      <w:r w:rsidRPr="008F4BFB">
        <w:rPr>
          <w:rFonts w:eastAsia="Batang"/>
          <w:kern w:val="2"/>
          <w:lang w:eastAsia="ko-KR"/>
        </w:rPr>
        <w:t>Отбор граждан для участия в Подпрограмме, осуществляе</w:t>
      </w:r>
      <w:r w:rsidR="00DC7578">
        <w:rPr>
          <w:rFonts w:eastAsia="Batang"/>
          <w:kern w:val="2"/>
          <w:lang w:eastAsia="ko-KR"/>
        </w:rPr>
        <w:t>тся Министерствами</w:t>
      </w:r>
      <w:r w:rsidRPr="008F4BFB">
        <w:rPr>
          <w:rFonts w:eastAsia="Batang"/>
          <w:kern w:val="2"/>
          <w:lang w:eastAsia="ko-KR"/>
        </w:rPr>
        <w:t>.</w:t>
      </w:r>
      <w:r w:rsidR="00DC7578">
        <w:rPr>
          <w:rFonts w:eastAsia="Batang"/>
          <w:kern w:val="2"/>
          <w:lang w:eastAsia="ko-KR"/>
        </w:rPr>
        <w:t xml:space="preserve"> </w:t>
      </w:r>
      <w:r w:rsidR="00DC7578" w:rsidRPr="00DC7578">
        <w:rPr>
          <w:rFonts w:eastAsia="Batang"/>
          <w:kern w:val="2"/>
          <w:lang w:eastAsia="ko-KR"/>
        </w:rPr>
        <w:t>Порядок отбора граждан для участия в Подпрограмме определяется соответствующим нормативным правовым актом Министерства.</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 xml:space="preserve">6. </w:t>
      </w:r>
      <w:r w:rsidRPr="005D21EF">
        <w:rPr>
          <w:rFonts w:eastAsia="Batang"/>
          <w:b/>
          <w:kern w:val="2"/>
          <w:lang w:eastAsia="ko-KR"/>
        </w:rPr>
        <w:t>Для участия в отборе</w:t>
      </w:r>
      <w:r w:rsidRPr="008F4BFB">
        <w:rPr>
          <w:rFonts w:eastAsia="Batang"/>
          <w:kern w:val="2"/>
          <w:lang w:eastAsia="ko-KR"/>
        </w:rPr>
        <w:t xml:space="preserve"> </w:t>
      </w:r>
      <w:r w:rsidRPr="005D21EF">
        <w:rPr>
          <w:rFonts w:eastAsia="Batang"/>
          <w:b/>
          <w:kern w:val="2"/>
          <w:lang w:eastAsia="ko-KR"/>
        </w:rPr>
        <w:t>гражданин</w:t>
      </w:r>
      <w:r w:rsidRPr="008F4BFB">
        <w:rPr>
          <w:rFonts w:eastAsia="Batang"/>
          <w:kern w:val="2"/>
          <w:lang w:eastAsia="ko-KR"/>
        </w:rPr>
        <w:t>, имеющий право на получение жилищной субсидии в соответствии с настоящими Правилами (далее – Заявитель</w:t>
      </w:r>
      <w:r w:rsidRPr="005D21EF">
        <w:rPr>
          <w:rFonts w:eastAsia="Batang"/>
          <w:kern w:val="2"/>
          <w:lang w:eastAsia="ko-KR"/>
        </w:rPr>
        <w:t>), обращается в одно из Министерств по профилю своей профессиональной деятельности</w:t>
      </w:r>
      <w:r w:rsidRPr="008F4BFB">
        <w:rPr>
          <w:rFonts w:eastAsia="Batang"/>
          <w:kern w:val="2"/>
          <w:lang w:eastAsia="ko-KR"/>
        </w:rPr>
        <w:t xml:space="preserve"> с заявлением о включении в список граждан – участников Подпрограммы по форме согласно приложению № 1 к Правилам </w:t>
      </w:r>
      <w:r w:rsidRPr="008F4BFB">
        <w:rPr>
          <w:rFonts w:eastAsia="Batang"/>
          <w:kern w:val="2"/>
          <w:lang w:val="en-US" w:eastAsia="ko-KR"/>
        </w:rPr>
        <w:t>II</w:t>
      </w:r>
      <w:r w:rsidRPr="008F4BFB">
        <w:rPr>
          <w:rFonts w:eastAsia="Batang"/>
          <w:kern w:val="2"/>
          <w:lang w:eastAsia="ko-KR"/>
        </w:rPr>
        <w:t>  этапа.</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Одновременно с заявлением Заявитель представляет:</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1) документы</w:t>
      </w:r>
      <w:r w:rsidR="00AF08F4">
        <w:rPr>
          <w:rFonts w:eastAsia="Batang"/>
          <w:kern w:val="2"/>
          <w:lang w:eastAsia="ko-KR"/>
        </w:rPr>
        <w:t>,</w:t>
      </w:r>
      <w:r w:rsidRPr="008F4BFB">
        <w:rPr>
          <w:rFonts w:eastAsia="Batang"/>
          <w:kern w:val="2"/>
          <w:lang w:eastAsia="ko-KR"/>
        </w:rPr>
        <w:t xml:space="preserve"> </w:t>
      </w:r>
      <w:r w:rsidR="00AF08F4">
        <w:rPr>
          <w:rFonts w:eastAsia="Batang"/>
          <w:kern w:val="2"/>
          <w:lang w:eastAsia="ko-KR"/>
        </w:rPr>
        <w:t>перечень которых установлен Порядком отбора граждан для участия в Подпрограмме</w:t>
      </w:r>
      <w:r w:rsidRPr="008F4BFB">
        <w:rPr>
          <w:rFonts w:eastAsia="Batang"/>
          <w:kern w:val="2"/>
          <w:lang w:eastAsia="ko-KR"/>
        </w:rPr>
        <w:t>;</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2) документ, подтверждающий место работы, должность, стаж работы, подписанный руководителем организации и заверенный печатью организации и копию трудовой книжки, заверенную отделом кадров;</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3) копию свидетельства о заключении (расторжении) брака (при наличии);</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4) копии паспортов супругов и детей (все страницы) (при наличии);</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5) копию свидетельства о рождении ребенка (детей) (при наличии);</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6) выписку из домовой книги и финансово-лицевого счета по месту жительства;</w:t>
      </w:r>
    </w:p>
    <w:p w:rsidR="008F4BFB" w:rsidRPr="008F4BFB" w:rsidRDefault="008F4BFB" w:rsidP="00895870">
      <w:pPr>
        <w:widowControl w:val="0"/>
        <w:shd w:val="clear" w:color="auto" w:fill="FFFFC1"/>
        <w:wordWrap w:val="0"/>
        <w:autoSpaceDE w:val="0"/>
        <w:autoSpaceDN w:val="0"/>
        <w:ind w:firstLine="567"/>
        <w:jc w:val="both"/>
        <w:rPr>
          <w:rFonts w:eastAsia="Batang"/>
          <w:kern w:val="2"/>
          <w:lang w:eastAsia="ko-KR"/>
        </w:rPr>
      </w:pPr>
      <w:r w:rsidRPr="008F4BFB">
        <w:rPr>
          <w:rFonts w:eastAsia="Batang"/>
          <w:kern w:val="2"/>
          <w:lang w:eastAsia="ko-KR"/>
        </w:rPr>
        <w:t xml:space="preserve">7) согласие на обработку персональных данных заявителя и членов его семьи по форме согласно приложению № 2 к Правилам </w:t>
      </w:r>
      <w:r w:rsidRPr="008F4BFB">
        <w:rPr>
          <w:rFonts w:eastAsia="Batang"/>
          <w:kern w:val="2"/>
          <w:lang w:val="en-US" w:eastAsia="ko-KR"/>
        </w:rPr>
        <w:t>II</w:t>
      </w:r>
      <w:r w:rsidRPr="008F4BFB">
        <w:rPr>
          <w:rFonts w:eastAsia="Batang"/>
          <w:kern w:val="2"/>
          <w:lang w:eastAsia="ko-KR"/>
        </w:rPr>
        <w:t xml:space="preserve"> этапа.</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Times New Roman"/>
          <w:kern w:val="2"/>
          <w:lang w:eastAsia="ko-KR"/>
        </w:rPr>
        <w:t>Указанные документы направляются Заявителем в любой удобной ему форме.</w:t>
      </w:r>
    </w:p>
    <w:p w:rsidR="008F4BFB" w:rsidRPr="008F4BFB" w:rsidRDefault="008F4BFB" w:rsidP="008F4BFB">
      <w:pPr>
        <w:widowControl w:val="0"/>
        <w:wordWrap w:val="0"/>
        <w:autoSpaceDE w:val="0"/>
        <w:autoSpaceDN w:val="0"/>
        <w:ind w:firstLine="567"/>
        <w:jc w:val="both"/>
        <w:rPr>
          <w:rFonts w:eastAsia="Batang"/>
          <w:kern w:val="2"/>
          <w:lang w:eastAsia="ko-KR"/>
        </w:rPr>
      </w:pPr>
      <w:r w:rsidRPr="008F4BFB">
        <w:rPr>
          <w:rFonts w:eastAsia="Batang"/>
          <w:kern w:val="2"/>
          <w:lang w:eastAsia="ko-KR"/>
        </w:rPr>
        <w:t xml:space="preserve">7. Министерства в течение пяти рабочих дней со дня поступления документов, указанных в пункте 6 Правил </w:t>
      </w:r>
      <w:r w:rsidRPr="008F4BFB">
        <w:rPr>
          <w:rFonts w:eastAsia="Batang"/>
          <w:kern w:val="2"/>
          <w:lang w:val="en-US" w:eastAsia="ko-KR"/>
        </w:rPr>
        <w:t>II</w:t>
      </w:r>
      <w:r w:rsidRPr="008F4BFB">
        <w:rPr>
          <w:rFonts w:eastAsia="Batang"/>
          <w:kern w:val="2"/>
          <w:lang w:eastAsia="ko-KR"/>
        </w:rPr>
        <w:t xml:space="preserve"> этапа, направляют сведения о Заявителях и членах их семей Государственному заказчику.</w:t>
      </w:r>
    </w:p>
    <w:p w:rsidR="008F4BFB" w:rsidRPr="008F4BFB" w:rsidRDefault="008F4BFB" w:rsidP="008F4BFB">
      <w:pPr>
        <w:widowControl w:val="0"/>
        <w:wordWrap w:val="0"/>
        <w:autoSpaceDE w:val="0"/>
        <w:autoSpaceDN w:val="0"/>
        <w:ind w:firstLine="567"/>
        <w:jc w:val="both"/>
        <w:rPr>
          <w:rFonts w:eastAsia="Batang"/>
          <w:kern w:val="2"/>
          <w:lang w:eastAsia="ko-KR"/>
        </w:rPr>
      </w:pPr>
      <w:r w:rsidRPr="008F4BFB">
        <w:rPr>
          <w:rFonts w:eastAsia="Batang"/>
          <w:kern w:val="2"/>
          <w:lang w:eastAsia="ko-KR"/>
        </w:rPr>
        <w:t>Государственный заказчик в течение 3 рабочих дней со дня поступления сведений от Министерств, направляет:</w:t>
      </w:r>
    </w:p>
    <w:p w:rsidR="008F4BFB" w:rsidRPr="008F4BFB" w:rsidRDefault="008F4BFB" w:rsidP="008F4BFB">
      <w:pPr>
        <w:widowControl w:val="0"/>
        <w:wordWrap w:val="0"/>
        <w:autoSpaceDE w:val="0"/>
        <w:autoSpaceDN w:val="0"/>
        <w:ind w:firstLine="567"/>
        <w:jc w:val="both"/>
        <w:rPr>
          <w:rFonts w:eastAsia="Batang"/>
          <w:kern w:val="2"/>
          <w:lang w:eastAsia="ko-KR"/>
        </w:rPr>
      </w:pPr>
      <w:r w:rsidRPr="008F4BFB">
        <w:rPr>
          <w:rFonts w:eastAsia="Batang"/>
          <w:kern w:val="2"/>
          <w:lang w:eastAsia="ko-KR"/>
        </w:rPr>
        <w:t>сведения о Заявителях и членах их семей в финансовую организацию (банк), заключившую Соглашение с Государственным заказчиком, для получения заключения кредитора об отсутствии существенных ограничений, влияющих на возможность выдачи ипотечного жилищного кредита (ипотечного займа). Срок подготовки заключения финансовой организацией (банком) 5 рабочих дней;</w:t>
      </w:r>
    </w:p>
    <w:p w:rsidR="008F4BFB" w:rsidRPr="008F4BFB" w:rsidRDefault="008F4BFB" w:rsidP="008F4BFB">
      <w:pPr>
        <w:widowControl w:val="0"/>
        <w:wordWrap w:val="0"/>
        <w:autoSpaceDE w:val="0"/>
        <w:autoSpaceDN w:val="0"/>
        <w:ind w:firstLine="567"/>
        <w:jc w:val="both"/>
        <w:rPr>
          <w:rFonts w:eastAsia="Batang"/>
          <w:kern w:val="2"/>
          <w:lang w:eastAsia="ko-KR"/>
        </w:rPr>
      </w:pPr>
      <w:r w:rsidRPr="008F4BFB">
        <w:rPr>
          <w:rFonts w:eastAsia="Batang"/>
          <w:kern w:val="2"/>
          <w:lang w:eastAsia="ko-KR"/>
        </w:rPr>
        <w:t xml:space="preserve">запрос в Управление федеральной службы государственной регистрации, кадастра и картографии по Московской области о наличии у Заявителя и членов его семьи права собственности на недвижимое имущество на территории Московской </w:t>
      </w:r>
      <w:r w:rsidRPr="008F4BFB">
        <w:rPr>
          <w:rFonts w:eastAsia="Batang"/>
          <w:kern w:val="2"/>
          <w:lang w:eastAsia="ko-KR"/>
        </w:rPr>
        <w:lastRenderedPageBreak/>
        <w:t xml:space="preserve">области и совершенных сделках с недвижимостью за последние пять лет. </w:t>
      </w:r>
    </w:p>
    <w:p w:rsidR="008F4BFB" w:rsidRPr="008F4BFB" w:rsidRDefault="008F4BFB" w:rsidP="008F4BFB">
      <w:pPr>
        <w:widowControl w:val="0"/>
        <w:wordWrap w:val="0"/>
        <w:autoSpaceDE w:val="0"/>
        <w:autoSpaceDN w:val="0"/>
        <w:ind w:firstLine="567"/>
        <w:jc w:val="both"/>
        <w:rPr>
          <w:rFonts w:eastAsia="Batang"/>
          <w:kern w:val="2"/>
          <w:lang w:eastAsia="ko-KR"/>
        </w:rPr>
      </w:pPr>
      <w:r w:rsidRPr="008F4BFB">
        <w:rPr>
          <w:rFonts w:eastAsia="Batang"/>
          <w:kern w:val="2"/>
          <w:lang w:eastAsia="ko-KR"/>
        </w:rPr>
        <w:t>Сведения, полученные из финансовой организации (банка) и Управления федеральной службы государственной регистрации, кадастра и картографии по Московской области направляются Государственным заказчиком в Министерства в течение двух рабочих дней.</w:t>
      </w:r>
    </w:p>
    <w:p w:rsidR="008F4BFB" w:rsidRPr="008F4BFB" w:rsidRDefault="008F4BFB" w:rsidP="008F4BFB">
      <w:pPr>
        <w:widowControl w:val="0"/>
        <w:wordWrap w:val="0"/>
        <w:autoSpaceDE w:val="0"/>
        <w:autoSpaceDN w:val="0"/>
        <w:ind w:firstLine="567"/>
        <w:jc w:val="both"/>
        <w:rPr>
          <w:rFonts w:eastAsia="Batang"/>
          <w:kern w:val="2"/>
          <w:lang w:eastAsia="ko-KR"/>
        </w:rPr>
      </w:pPr>
      <w:r w:rsidRPr="008F4BFB">
        <w:rPr>
          <w:rFonts w:eastAsia="Batang"/>
          <w:kern w:val="2"/>
          <w:lang w:eastAsia="ko-KR"/>
        </w:rPr>
        <w:t>8. На основе документов, поступивших от Государственного заказчика, Министерства формируют учетное дело Заявителя и представляют его на рассмотрение Комиссии по вопросам отбора наиболее востребованных специалистов для участия в Подпрограмме (далее – Комиссия). Комиссия формируется соответствующим профильным Министерством в целях проведения отбора граждан в соответствующей сфере для участия в Подпрограмме.</w:t>
      </w:r>
    </w:p>
    <w:p w:rsidR="008F4BFB" w:rsidRPr="008F4BFB" w:rsidRDefault="008F4BFB" w:rsidP="00895870">
      <w:pPr>
        <w:widowControl w:val="0"/>
        <w:shd w:val="clear" w:color="auto" w:fill="FFFFC1"/>
        <w:wordWrap w:val="0"/>
        <w:autoSpaceDE w:val="0"/>
        <w:autoSpaceDN w:val="0"/>
        <w:ind w:firstLine="567"/>
        <w:jc w:val="both"/>
        <w:rPr>
          <w:rFonts w:eastAsia="Batang"/>
          <w:kern w:val="2"/>
          <w:lang w:eastAsia="ko-KR"/>
        </w:rPr>
      </w:pPr>
      <w:r w:rsidRPr="008F4BFB">
        <w:rPr>
          <w:rFonts w:eastAsia="Batang"/>
          <w:kern w:val="2"/>
          <w:lang w:eastAsia="ko-KR"/>
        </w:rPr>
        <w:t>Решение Комиссии о результатах отбора в течение 7 рабочих дней доводятся до Заявителя.</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 xml:space="preserve">9. </w:t>
      </w:r>
      <w:proofErr w:type="gramStart"/>
      <w:r w:rsidRPr="008F4BFB">
        <w:rPr>
          <w:rFonts w:eastAsia="Batang"/>
          <w:kern w:val="2"/>
          <w:lang w:eastAsia="ko-KR"/>
        </w:rPr>
        <w:t xml:space="preserve">Министерства заключают с Заявителями, прошедшим отбор и заключившими </w:t>
      </w:r>
      <w:r w:rsidRPr="005D21EF">
        <w:rPr>
          <w:rFonts w:eastAsia="Batang"/>
          <w:b/>
          <w:kern w:val="2"/>
          <w:lang w:eastAsia="ko-KR"/>
        </w:rPr>
        <w:t>трудовой договор с организацией</w:t>
      </w:r>
      <w:r w:rsidRPr="008F4BFB">
        <w:rPr>
          <w:rFonts w:eastAsia="Batang"/>
          <w:kern w:val="2"/>
          <w:lang w:eastAsia="ko-KR"/>
        </w:rPr>
        <w:t xml:space="preserve">, расположенной и зарегистрированной в Московской области, соглашения по осуществлению трудовой деятельности в организации образования (здравоохранения, социального обслуживания, научной организации, </w:t>
      </w:r>
      <w:r w:rsidRPr="005B6473">
        <w:rPr>
          <w:rFonts w:eastAsia="Batang"/>
          <w:kern w:val="2"/>
          <w:lang w:eastAsia="ko-KR"/>
        </w:rPr>
        <w:t>организации оборонно-промышленного</w:t>
      </w:r>
      <w:r w:rsidR="005B6473" w:rsidRPr="005B6473">
        <w:rPr>
          <w:rFonts w:eastAsia="Batang"/>
          <w:kern w:val="2"/>
          <w:lang w:eastAsia="ko-KR"/>
        </w:rPr>
        <w:t xml:space="preserve"> к</w:t>
      </w:r>
      <w:r w:rsidR="00DD1DC7">
        <w:rPr>
          <w:rFonts w:eastAsia="Batang"/>
          <w:kern w:val="2"/>
          <w:lang w:eastAsia="ko-KR"/>
        </w:rPr>
        <w:t>о</w:t>
      </w:r>
      <w:r w:rsidR="005B6473" w:rsidRPr="005B6473">
        <w:rPr>
          <w:rFonts w:eastAsia="Batang"/>
          <w:kern w:val="2"/>
          <w:lang w:eastAsia="ko-KR"/>
        </w:rPr>
        <w:t>мплекса</w:t>
      </w:r>
      <w:r w:rsidRPr="008F4BFB">
        <w:rPr>
          <w:rFonts w:eastAsia="Batang"/>
          <w:kern w:val="2"/>
          <w:lang w:eastAsia="ko-KR"/>
        </w:rPr>
        <w:t>), в которой Заявитель осуществляет свою трудовую деятельность, на срок не менее 10 лет</w:t>
      </w:r>
      <w:r w:rsidR="00055213">
        <w:rPr>
          <w:rFonts w:eastAsia="Batang"/>
          <w:kern w:val="2"/>
          <w:lang w:eastAsia="ko-KR"/>
        </w:rPr>
        <w:t xml:space="preserve"> (далее  – Соглашение)</w:t>
      </w:r>
      <w:r w:rsidR="00DC7578">
        <w:rPr>
          <w:rFonts w:eastAsia="Batang"/>
          <w:kern w:val="2"/>
          <w:lang w:eastAsia="ko-KR"/>
        </w:rPr>
        <w:t xml:space="preserve">, </w:t>
      </w:r>
      <w:r w:rsidR="00DC7578" w:rsidRPr="00DC7578">
        <w:rPr>
          <w:rFonts w:eastAsia="Batang"/>
          <w:kern w:val="2"/>
          <w:lang w:eastAsia="ko-KR"/>
        </w:rPr>
        <w:t xml:space="preserve">согласно приложению № 7 </w:t>
      </w:r>
      <w:r w:rsidR="00055213">
        <w:rPr>
          <w:rFonts w:eastAsia="Batang"/>
          <w:kern w:val="2"/>
          <w:lang w:eastAsia="ko-KR"/>
        </w:rPr>
        <w:t xml:space="preserve">к Правилам </w:t>
      </w:r>
      <w:r w:rsidR="00055213">
        <w:rPr>
          <w:rFonts w:eastAsia="Batang"/>
          <w:kern w:val="2"/>
          <w:lang w:val="en-US" w:eastAsia="ko-KR"/>
        </w:rPr>
        <w:t>II</w:t>
      </w:r>
      <w:r w:rsidR="00055213" w:rsidRPr="00055213">
        <w:rPr>
          <w:rFonts w:eastAsia="Batang"/>
          <w:kern w:val="2"/>
          <w:lang w:eastAsia="ko-KR"/>
        </w:rPr>
        <w:t xml:space="preserve"> </w:t>
      </w:r>
      <w:r w:rsidR="00055213">
        <w:rPr>
          <w:rFonts w:eastAsia="Batang"/>
          <w:kern w:val="2"/>
          <w:lang w:eastAsia="ko-KR"/>
        </w:rPr>
        <w:t>этапа.</w:t>
      </w:r>
      <w:proofErr w:type="gramEnd"/>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Сторонами Соглашения являются Заявитель, прошедший Отбор, руководитель организации, в которой Заявитель осуществляет трудовую деятель</w:t>
      </w:r>
      <w:r w:rsidR="00DC7578">
        <w:rPr>
          <w:rFonts w:eastAsia="Batang"/>
          <w:kern w:val="2"/>
          <w:lang w:eastAsia="ko-KR"/>
        </w:rPr>
        <w:t xml:space="preserve">ность, профильные Министерства, </w:t>
      </w:r>
      <w:r w:rsidR="00DC7578" w:rsidRPr="00DC7578">
        <w:rPr>
          <w:rFonts w:eastAsia="Batang"/>
          <w:kern w:val="2"/>
          <w:lang w:eastAsia="ko-KR"/>
        </w:rPr>
        <w:t>Государственный заказчик</w:t>
      </w:r>
      <w:r w:rsidR="00DC7578">
        <w:rPr>
          <w:rFonts w:eastAsia="Batang"/>
          <w:kern w:val="2"/>
          <w:lang w:eastAsia="ko-KR"/>
        </w:rPr>
        <w:t>.</w:t>
      </w:r>
    </w:p>
    <w:p w:rsidR="008F4BFB" w:rsidRPr="008F4BFB" w:rsidRDefault="008F4BFB" w:rsidP="008F4BFB">
      <w:pPr>
        <w:widowControl w:val="0"/>
        <w:wordWrap w:val="0"/>
        <w:autoSpaceDE w:val="0"/>
        <w:autoSpaceDN w:val="0"/>
        <w:ind w:firstLine="567"/>
        <w:jc w:val="both"/>
        <w:rPr>
          <w:rFonts w:eastAsia="Times New Roman"/>
          <w:kern w:val="2"/>
          <w:lang w:eastAsia="ko-KR"/>
        </w:rPr>
      </w:pPr>
      <w:r w:rsidRPr="008F4BFB">
        <w:rPr>
          <w:rFonts w:eastAsia="Batang"/>
          <w:kern w:val="2"/>
          <w:lang w:eastAsia="ko-KR"/>
        </w:rPr>
        <w:t>Кроме того, стороной Соглашения, при осуществлении Заявителем трудовой деятельности в организации образования, является глава муниципального образования Московской области, на территории которого гражданин осуществляет трудовую деятельность.</w:t>
      </w:r>
    </w:p>
    <w:p w:rsidR="008F4BFB" w:rsidRPr="008F4BFB" w:rsidRDefault="008F4BFB" w:rsidP="008F4BFB">
      <w:pPr>
        <w:widowControl w:val="0"/>
        <w:wordWrap w:val="0"/>
        <w:autoSpaceDE w:val="0"/>
        <w:autoSpaceDN w:val="0"/>
        <w:ind w:firstLine="567"/>
        <w:jc w:val="both"/>
        <w:rPr>
          <w:rFonts w:eastAsia="Batang"/>
          <w:kern w:val="2"/>
          <w:lang w:eastAsia="ko-KR"/>
        </w:rPr>
      </w:pPr>
      <w:r w:rsidRPr="008F4BFB">
        <w:rPr>
          <w:rFonts w:eastAsia="Batang"/>
          <w:kern w:val="2"/>
          <w:lang w:eastAsia="ko-KR"/>
        </w:rPr>
        <w:t xml:space="preserve">10. Граждан, </w:t>
      </w:r>
      <w:r w:rsidR="00DC7578" w:rsidRPr="00DC7578">
        <w:rPr>
          <w:rFonts w:eastAsia="Batang"/>
          <w:kern w:val="2"/>
          <w:lang w:eastAsia="ko-KR"/>
        </w:rPr>
        <w:t>подписавших</w:t>
      </w:r>
      <w:r w:rsidRPr="008F4BFB">
        <w:rPr>
          <w:rFonts w:eastAsia="Batang"/>
          <w:kern w:val="2"/>
          <w:lang w:eastAsia="ko-KR"/>
        </w:rPr>
        <w:t xml:space="preserve"> Соглашения, Министерства включают в список граждан – участников Подпрограммы в соответствующей сфере (далее – Список участников) в хронологической последовательности по дате заключения Соглашения в пределах </w:t>
      </w:r>
      <w:r w:rsidR="00BF7CB2">
        <w:rPr>
          <w:rFonts w:eastAsia="Batang"/>
          <w:kern w:val="2"/>
          <w:lang w:eastAsia="ko-KR"/>
        </w:rPr>
        <w:t>п</w:t>
      </w:r>
      <w:r w:rsidR="00BF7CB2" w:rsidRPr="00BF7CB2">
        <w:rPr>
          <w:rFonts w:eastAsia="Batang"/>
          <w:kern w:val="2"/>
          <w:lang w:eastAsia="ko-KR"/>
        </w:rPr>
        <w:t>ланируем</w:t>
      </w:r>
      <w:r w:rsidR="00BF7CB2">
        <w:rPr>
          <w:rFonts w:eastAsia="Batang"/>
          <w:kern w:val="2"/>
          <w:lang w:eastAsia="ko-KR"/>
        </w:rPr>
        <w:t>ых</w:t>
      </w:r>
      <w:r w:rsidR="00BF7CB2" w:rsidRPr="00BF7CB2">
        <w:rPr>
          <w:rFonts w:eastAsia="Batang"/>
          <w:kern w:val="2"/>
          <w:lang w:eastAsia="ko-KR"/>
        </w:rPr>
        <w:t xml:space="preserve"> значени</w:t>
      </w:r>
      <w:r w:rsidR="00BF7CB2">
        <w:rPr>
          <w:rFonts w:eastAsia="Batang"/>
          <w:kern w:val="2"/>
          <w:lang w:eastAsia="ko-KR"/>
        </w:rPr>
        <w:t>й</w:t>
      </w:r>
      <w:r w:rsidR="00BF7CB2" w:rsidRPr="00BF7CB2">
        <w:rPr>
          <w:rFonts w:eastAsia="Batang"/>
          <w:kern w:val="2"/>
          <w:lang w:eastAsia="ko-KR"/>
        </w:rPr>
        <w:t xml:space="preserve"> показател</w:t>
      </w:r>
      <w:r w:rsidR="00BF7CB2">
        <w:rPr>
          <w:rFonts w:eastAsia="Batang"/>
          <w:kern w:val="2"/>
          <w:lang w:eastAsia="ko-KR"/>
        </w:rPr>
        <w:t>ей</w:t>
      </w:r>
      <w:r w:rsidR="00BF7CB2" w:rsidRPr="00BF7CB2">
        <w:rPr>
          <w:rFonts w:eastAsia="Batang"/>
          <w:kern w:val="2"/>
          <w:lang w:eastAsia="ko-KR"/>
        </w:rPr>
        <w:t xml:space="preserve"> по годам реализации</w:t>
      </w:r>
      <w:r w:rsidR="00BF7CB2">
        <w:rPr>
          <w:rFonts w:eastAsia="Batang"/>
          <w:kern w:val="2"/>
          <w:lang w:eastAsia="ko-KR"/>
        </w:rPr>
        <w:t xml:space="preserve"> </w:t>
      </w:r>
      <w:r w:rsidR="00BF7CB2" w:rsidRPr="008F4BFB">
        <w:rPr>
          <w:rFonts w:eastAsia="Batang"/>
          <w:kern w:val="2"/>
          <w:lang w:eastAsia="ko-KR"/>
        </w:rPr>
        <w:t>Подпрограммы</w:t>
      </w:r>
      <w:r w:rsidRPr="008F4BFB">
        <w:rPr>
          <w:rFonts w:eastAsia="Batang"/>
          <w:kern w:val="2"/>
          <w:lang w:eastAsia="ko-KR"/>
        </w:rPr>
        <w:t>.</w:t>
      </w:r>
    </w:p>
    <w:p w:rsidR="008F4BFB" w:rsidRPr="008F4BFB" w:rsidRDefault="008F4BFB" w:rsidP="008F4BFB">
      <w:pPr>
        <w:widowControl w:val="0"/>
        <w:wordWrap w:val="0"/>
        <w:autoSpaceDE w:val="0"/>
        <w:autoSpaceDN w:val="0"/>
        <w:ind w:firstLine="567"/>
        <w:jc w:val="both"/>
        <w:rPr>
          <w:rFonts w:eastAsia="Times New Roman"/>
          <w:kern w:val="2"/>
          <w:lang w:eastAsia="ko-KR"/>
        </w:rPr>
      </w:pPr>
      <w:r w:rsidRPr="008F4BFB">
        <w:rPr>
          <w:rFonts w:eastAsia="Times New Roman"/>
          <w:kern w:val="2"/>
          <w:lang w:eastAsia="ko-KR"/>
        </w:rPr>
        <w:t>Списки участников утверждаются курирующим соответствующую сферу заместителем Председателя Правительства Московской области.</w:t>
      </w:r>
    </w:p>
    <w:p w:rsidR="008F4BFB" w:rsidRPr="008F4BFB" w:rsidRDefault="008F4BFB" w:rsidP="008F4BFB">
      <w:pPr>
        <w:widowControl w:val="0"/>
        <w:wordWrap w:val="0"/>
        <w:autoSpaceDE w:val="0"/>
        <w:autoSpaceDN w:val="0"/>
        <w:ind w:firstLine="567"/>
        <w:jc w:val="both"/>
        <w:rPr>
          <w:rFonts w:eastAsia="Times New Roman"/>
          <w:kern w:val="2"/>
          <w:lang w:eastAsia="ko-KR"/>
        </w:rPr>
      </w:pPr>
      <w:r w:rsidRPr="008F4BFB">
        <w:rPr>
          <w:rFonts w:eastAsia="Batang"/>
          <w:kern w:val="2"/>
          <w:lang w:eastAsia="ko-KR"/>
        </w:rPr>
        <w:t xml:space="preserve">Сформированные по форме согласно приложению № 3 к Правилам </w:t>
      </w:r>
      <w:r w:rsidRPr="008F4BFB">
        <w:rPr>
          <w:rFonts w:eastAsia="Batang"/>
          <w:kern w:val="2"/>
          <w:lang w:val="en-US" w:eastAsia="ko-KR"/>
        </w:rPr>
        <w:t>II</w:t>
      </w:r>
      <w:r w:rsidRPr="008F4BFB">
        <w:rPr>
          <w:rFonts w:eastAsia="Batang"/>
          <w:kern w:val="2"/>
          <w:lang w:eastAsia="ko-KR"/>
        </w:rPr>
        <w:t xml:space="preserve"> этапа Списки участников с учетными делами Министерства передают Государственному заказчику.</w:t>
      </w:r>
    </w:p>
    <w:p w:rsidR="008F4BFB" w:rsidRPr="008F4BFB" w:rsidRDefault="008F4BFB" w:rsidP="008F4BFB">
      <w:pPr>
        <w:widowControl w:val="0"/>
        <w:wordWrap w:val="0"/>
        <w:autoSpaceDE w:val="0"/>
        <w:autoSpaceDN w:val="0"/>
        <w:ind w:firstLine="567"/>
        <w:jc w:val="both"/>
        <w:rPr>
          <w:rFonts w:eastAsia="Times New Roman"/>
          <w:kern w:val="2"/>
          <w:lang w:eastAsia="ko-KR"/>
        </w:rPr>
      </w:pPr>
      <w:r w:rsidRPr="008F4BFB">
        <w:rPr>
          <w:rFonts w:eastAsia="Times New Roman"/>
          <w:kern w:val="2"/>
          <w:lang w:eastAsia="ko-KR"/>
        </w:rPr>
        <w:t>11. Государственный заказчик в течение десяти рабочих дней формирует Список претендентов на получение жилищной субсидии (далее – Список претендентов).</w:t>
      </w:r>
    </w:p>
    <w:p w:rsidR="008F4BFB" w:rsidRPr="008F4BFB" w:rsidRDefault="008F4BFB" w:rsidP="008F4BFB">
      <w:pPr>
        <w:widowControl w:val="0"/>
        <w:wordWrap w:val="0"/>
        <w:autoSpaceDE w:val="0"/>
        <w:autoSpaceDN w:val="0"/>
        <w:ind w:firstLine="567"/>
        <w:jc w:val="both"/>
        <w:rPr>
          <w:rFonts w:eastAsia="Times New Roman"/>
          <w:kern w:val="2"/>
          <w:lang w:eastAsia="ko-KR"/>
        </w:rPr>
      </w:pPr>
      <w:r w:rsidRPr="008F4BFB">
        <w:rPr>
          <w:rFonts w:eastAsia="Batang"/>
          <w:kern w:val="2"/>
          <w:lang w:eastAsia="ko-KR"/>
        </w:rPr>
        <w:t xml:space="preserve">12. Список претендентов формируется по форме согласно приложению № 4 к Правилам </w:t>
      </w:r>
      <w:r w:rsidRPr="008F4BFB">
        <w:rPr>
          <w:rFonts w:eastAsia="Batang"/>
          <w:kern w:val="2"/>
          <w:lang w:val="en-US" w:eastAsia="ko-KR"/>
        </w:rPr>
        <w:t>II</w:t>
      </w:r>
      <w:r w:rsidRPr="008F4BFB">
        <w:rPr>
          <w:rFonts w:eastAsia="Batang"/>
          <w:kern w:val="2"/>
          <w:lang w:eastAsia="ko-KR"/>
        </w:rPr>
        <w:t xml:space="preserve"> этапа в пределах средств бюджета Московской области, предусмотренных на реализацию Подпрограммы в текущем финансовом году, в хронологической последовательности по дате заключения </w:t>
      </w:r>
      <w:r w:rsidR="00AF08F4">
        <w:rPr>
          <w:rFonts w:eastAsia="Batang"/>
          <w:kern w:val="2"/>
          <w:lang w:eastAsia="ko-KR"/>
        </w:rPr>
        <w:t>Соглашения</w:t>
      </w:r>
      <w:r w:rsidRPr="008F4BFB">
        <w:rPr>
          <w:rFonts w:eastAsia="Batang"/>
          <w:kern w:val="2"/>
          <w:lang w:eastAsia="ko-KR"/>
        </w:rPr>
        <w:t>.</w:t>
      </w:r>
    </w:p>
    <w:p w:rsidR="008F4BFB" w:rsidRPr="008F4BFB" w:rsidRDefault="008F4BFB" w:rsidP="008F4BFB">
      <w:pPr>
        <w:widowControl w:val="0"/>
        <w:wordWrap w:val="0"/>
        <w:autoSpaceDE w:val="0"/>
        <w:autoSpaceDN w:val="0"/>
        <w:ind w:firstLine="567"/>
        <w:jc w:val="both"/>
        <w:rPr>
          <w:rFonts w:eastAsia="Times New Roman"/>
          <w:kern w:val="2"/>
          <w:lang w:eastAsia="ko-KR"/>
        </w:rPr>
      </w:pPr>
      <w:r w:rsidRPr="008F4BFB">
        <w:rPr>
          <w:rFonts w:eastAsia="Batang"/>
          <w:kern w:val="2"/>
          <w:lang w:eastAsia="ko-KR"/>
        </w:rPr>
        <w:t xml:space="preserve">13. Государственный заказчик в течение 10 дней </w:t>
      </w:r>
      <w:proofErr w:type="gramStart"/>
      <w:r w:rsidRPr="008F4BFB">
        <w:rPr>
          <w:rFonts w:eastAsia="Batang"/>
          <w:kern w:val="2"/>
          <w:lang w:eastAsia="ko-KR"/>
        </w:rPr>
        <w:t>с даты утверждения</w:t>
      </w:r>
      <w:proofErr w:type="gramEnd"/>
      <w:r w:rsidRPr="008F4BFB">
        <w:rPr>
          <w:rFonts w:eastAsia="Batang"/>
          <w:kern w:val="2"/>
          <w:lang w:eastAsia="ko-KR"/>
        </w:rPr>
        <w:t xml:space="preserve"> Списка претендентов доводит до Министерств выписки из него.</w:t>
      </w:r>
    </w:p>
    <w:p w:rsidR="008F4BFB" w:rsidRPr="008F4BFB" w:rsidRDefault="008F4BFB" w:rsidP="008F4BFB">
      <w:pPr>
        <w:widowControl w:val="0"/>
        <w:wordWrap w:val="0"/>
        <w:autoSpaceDE w:val="0"/>
        <w:autoSpaceDN w:val="0"/>
        <w:ind w:firstLine="567"/>
        <w:jc w:val="both"/>
        <w:rPr>
          <w:rFonts w:eastAsia="Batang"/>
          <w:kern w:val="2"/>
          <w:lang w:eastAsia="ko-KR"/>
        </w:rPr>
      </w:pPr>
      <w:r w:rsidRPr="008F4BFB">
        <w:rPr>
          <w:rFonts w:eastAsia="Batang"/>
          <w:kern w:val="2"/>
          <w:lang w:eastAsia="ko-KR"/>
        </w:rPr>
        <w:lastRenderedPageBreak/>
        <w:t xml:space="preserve">14. Изменения в Список претендентов вносятся на основании уточненных Списков участников, представленных Министерствами. </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1</w:t>
      </w:r>
      <w:r w:rsidR="00DC7578">
        <w:rPr>
          <w:rFonts w:eastAsia="Batang"/>
          <w:kern w:val="2"/>
          <w:lang w:eastAsia="ko-KR"/>
        </w:rPr>
        <w:t>5</w:t>
      </w:r>
      <w:r w:rsidRPr="008F4BFB">
        <w:rPr>
          <w:rFonts w:eastAsia="Batang"/>
          <w:kern w:val="2"/>
          <w:lang w:eastAsia="ko-KR"/>
        </w:rPr>
        <w:t xml:space="preserve">. Участникам Подпрограммы, </w:t>
      </w:r>
      <w:r w:rsidR="00DC7578" w:rsidRPr="00DC7578">
        <w:rPr>
          <w:rFonts w:eastAsia="Batang"/>
          <w:kern w:val="2"/>
          <w:lang w:eastAsia="ko-KR"/>
        </w:rPr>
        <w:t>включенным в Список претендентов</w:t>
      </w:r>
      <w:r w:rsidRPr="008F4BFB">
        <w:rPr>
          <w:rFonts w:eastAsia="Batang"/>
          <w:kern w:val="2"/>
          <w:lang w:eastAsia="ko-KR"/>
        </w:rPr>
        <w:t xml:space="preserve">, Государственный заказчик вручает </w:t>
      </w:r>
      <w:r w:rsidRPr="005D21EF">
        <w:rPr>
          <w:rFonts w:eastAsia="Batang"/>
          <w:b/>
          <w:kern w:val="2"/>
          <w:lang w:eastAsia="ko-KR"/>
        </w:rPr>
        <w:t>Свидетельства о праве на получение жилищной субсидии</w:t>
      </w:r>
      <w:r w:rsidRPr="008F4BFB">
        <w:rPr>
          <w:rFonts w:eastAsia="Batang"/>
          <w:kern w:val="2"/>
          <w:lang w:eastAsia="ko-KR"/>
        </w:rPr>
        <w:t xml:space="preserve"> (далее – Свидетельство) по форме согласно приложению № 5 к Правилам </w:t>
      </w:r>
      <w:r w:rsidRPr="008F4BFB">
        <w:rPr>
          <w:rFonts w:eastAsia="Batang"/>
          <w:kern w:val="2"/>
          <w:lang w:val="en-US" w:eastAsia="ko-KR"/>
        </w:rPr>
        <w:t>II</w:t>
      </w:r>
      <w:r w:rsidRPr="008F4BFB">
        <w:rPr>
          <w:rFonts w:eastAsia="Batang"/>
          <w:kern w:val="2"/>
          <w:lang w:eastAsia="ko-KR"/>
        </w:rPr>
        <w:t xml:space="preserve"> этапа. Свидетельство действует в течение 3 месяцев </w:t>
      </w:r>
      <w:proofErr w:type="gramStart"/>
      <w:r w:rsidRPr="008F4BFB">
        <w:rPr>
          <w:rFonts w:eastAsia="Batang"/>
          <w:kern w:val="2"/>
          <w:lang w:eastAsia="ko-KR"/>
        </w:rPr>
        <w:t>с даты</w:t>
      </w:r>
      <w:proofErr w:type="gramEnd"/>
      <w:r w:rsidRPr="008F4BFB">
        <w:rPr>
          <w:rFonts w:eastAsia="Batang"/>
          <w:kern w:val="2"/>
          <w:lang w:eastAsia="ko-KR"/>
        </w:rPr>
        <w:t xml:space="preserve"> его выдачи. </w:t>
      </w:r>
    </w:p>
    <w:p w:rsidR="00DC7578" w:rsidRPr="00DC7578" w:rsidRDefault="00DC7578" w:rsidP="00DC7578">
      <w:pPr>
        <w:widowControl w:val="0"/>
        <w:wordWrap w:val="0"/>
        <w:autoSpaceDE w:val="0"/>
        <w:autoSpaceDN w:val="0"/>
        <w:ind w:firstLine="567"/>
        <w:jc w:val="both"/>
        <w:rPr>
          <w:rFonts w:eastAsia="Times New Roman"/>
          <w:kern w:val="2"/>
          <w:lang w:eastAsia="ko-KR"/>
        </w:rPr>
      </w:pPr>
      <w:r w:rsidRPr="00DC7578">
        <w:rPr>
          <w:rFonts w:eastAsia="Times New Roman"/>
          <w:kern w:val="2"/>
          <w:lang w:eastAsia="ko-KR"/>
        </w:rPr>
        <w:t>16. В случае, если в течени</w:t>
      </w:r>
      <w:proofErr w:type="gramStart"/>
      <w:r w:rsidRPr="00DC7578">
        <w:rPr>
          <w:rFonts w:eastAsia="Times New Roman"/>
          <w:kern w:val="2"/>
          <w:lang w:eastAsia="ko-KR"/>
        </w:rPr>
        <w:t>и</w:t>
      </w:r>
      <w:proofErr w:type="gramEnd"/>
      <w:r w:rsidRPr="00DC7578">
        <w:rPr>
          <w:rFonts w:eastAsia="Times New Roman"/>
          <w:kern w:val="2"/>
          <w:lang w:eastAsia="ko-KR"/>
        </w:rPr>
        <w:t xml:space="preserve"> 3 месяцев с даты включения участника Подпрограммы в Список претендентов, он не получил Свидетельство, Государственный заказчик направляет соответствующее уведомление в Министерство по профилю его трудовой деятельности.</w:t>
      </w:r>
    </w:p>
    <w:p w:rsidR="00DC7578" w:rsidRPr="00DC7578" w:rsidRDefault="00DC7578" w:rsidP="00895870">
      <w:pPr>
        <w:widowControl w:val="0"/>
        <w:shd w:val="clear" w:color="auto" w:fill="FFFFC1"/>
        <w:wordWrap w:val="0"/>
        <w:autoSpaceDE w:val="0"/>
        <w:autoSpaceDN w:val="0"/>
        <w:ind w:firstLine="567"/>
        <w:jc w:val="both"/>
        <w:rPr>
          <w:rFonts w:eastAsia="Times New Roman"/>
          <w:kern w:val="2"/>
          <w:lang w:eastAsia="ko-KR"/>
        </w:rPr>
      </w:pPr>
      <w:r w:rsidRPr="00DC7578">
        <w:rPr>
          <w:rFonts w:eastAsia="Times New Roman"/>
          <w:kern w:val="2"/>
          <w:lang w:eastAsia="ko-KR"/>
        </w:rPr>
        <w:t xml:space="preserve">17. В случае если владелец свидетельства </w:t>
      </w:r>
      <w:r w:rsidRPr="005D21EF">
        <w:rPr>
          <w:rFonts w:eastAsia="Times New Roman"/>
          <w:b/>
          <w:kern w:val="2"/>
          <w:lang w:eastAsia="ko-KR"/>
        </w:rPr>
        <w:t>в течение 3 месяцев со дня выдачи свидетельства</w:t>
      </w:r>
      <w:r w:rsidRPr="00DC7578">
        <w:rPr>
          <w:rFonts w:eastAsia="Times New Roman"/>
          <w:kern w:val="2"/>
          <w:lang w:eastAsia="ko-KR"/>
        </w:rPr>
        <w:t xml:space="preserve"> не смог воспользоваться правом на получение выделенной ему Жилищной субсидии, он сдает свидетельство Государственному заказчику и сохраняет право на улучшение жилищных условий, в том числе на дальнейшее участие в Подпрограмме на условиях, определяемых Правилами </w:t>
      </w:r>
      <w:r w:rsidRPr="00DC7578">
        <w:rPr>
          <w:rFonts w:eastAsia="Times New Roman"/>
          <w:kern w:val="2"/>
          <w:lang w:val="en-US" w:eastAsia="ko-KR"/>
        </w:rPr>
        <w:t>II</w:t>
      </w:r>
      <w:r w:rsidRPr="00DC7578">
        <w:rPr>
          <w:rFonts w:eastAsia="Times New Roman"/>
          <w:kern w:val="2"/>
          <w:lang w:eastAsia="ko-KR"/>
        </w:rPr>
        <w:t xml:space="preserve"> этапа.</w:t>
      </w:r>
    </w:p>
    <w:p w:rsidR="008F4BFB" w:rsidRPr="008F4BFB" w:rsidRDefault="008F4BFB" w:rsidP="008F4BFB">
      <w:pPr>
        <w:widowControl w:val="0"/>
        <w:wordWrap w:val="0"/>
        <w:autoSpaceDE w:val="0"/>
        <w:autoSpaceDN w:val="0"/>
        <w:ind w:firstLine="567"/>
        <w:jc w:val="both"/>
        <w:rPr>
          <w:rFonts w:eastAsia="Times New Roman"/>
          <w:kern w:val="2"/>
          <w:lang w:eastAsia="ko-KR"/>
        </w:rPr>
      </w:pPr>
    </w:p>
    <w:p w:rsidR="008F4BFB" w:rsidRPr="008F4BFB" w:rsidRDefault="008F4BFB" w:rsidP="00895870">
      <w:pPr>
        <w:widowControl w:val="0"/>
        <w:shd w:val="clear" w:color="auto" w:fill="9CC2E5" w:themeFill="accent1" w:themeFillTint="99"/>
        <w:wordWrap w:val="0"/>
        <w:autoSpaceDE w:val="0"/>
        <w:autoSpaceDN w:val="0"/>
        <w:jc w:val="center"/>
        <w:rPr>
          <w:rFonts w:eastAsia="Times New Roman"/>
          <w:kern w:val="2"/>
          <w:lang w:eastAsia="ko-KR"/>
        </w:rPr>
      </w:pPr>
      <w:r w:rsidRPr="008F4BFB">
        <w:rPr>
          <w:rFonts w:eastAsia="Batang"/>
          <w:kern w:val="2"/>
          <w:lang w:eastAsia="ko-KR"/>
        </w:rPr>
        <w:t>3. Порядок предоставления жилищных субсидий и компенсаций</w:t>
      </w:r>
    </w:p>
    <w:p w:rsidR="008F4BFB" w:rsidRPr="008F4BFB" w:rsidRDefault="008F4BFB" w:rsidP="008F4BFB">
      <w:pPr>
        <w:widowControl w:val="0"/>
        <w:wordWrap w:val="0"/>
        <w:autoSpaceDE w:val="0"/>
        <w:autoSpaceDN w:val="0"/>
        <w:ind w:firstLine="567"/>
        <w:jc w:val="center"/>
        <w:rPr>
          <w:rFonts w:eastAsia="Times New Roman"/>
          <w:kern w:val="2"/>
          <w:lang w:eastAsia="ko-KR"/>
        </w:rPr>
      </w:pPr>
    </w:p>
    <w:p w:rsidR="008F4BFB" w:rsidRPr="008F4BFB" w:rsidRDefault="00DC7578" w:rsidP="00895870">
      <w:pPr>
        <w:widowControl w:val="0"/>
        <w:shd w:val="clear" w:color="auto" w:fill="FFFFC1"/>
        <w:wordWrap w:val="0"/>
        <w:autoSpaceDE w:val="0"/>
        <w:autoSpaceDN w:val="0"/>
        <w:ind w:firstLine="567"/>
        <w:jc w:val="both"/>
        <w:rPr>
          <w:rFonts w:eastAsia="Batang"/>
          <w:kern w:val="2"/>
          <w:lang w:eastAsia="ko-KR"/>
        </w:rPr>
      </w:pPr>
      <w:r>
        <w:rPr>
          <w:rFonts w:eastAsia="Batang"/>
          <w:kern w:val="2"/>
          <w:lang w:eastAsia="ko-KR"/>
        </w:rPr>
        <w:t>18</w:t>
      </w:r>
      <w:r w:rsidR="008F4BFB" w:rsidRPr="008F4BFB">
        <w:rPr>
          <w:rFonts w:eastAsia="Batang"/>
          <w:kern w:val="2"/>
          <w:lang w:eastAsia="ko-KR"/>
        </w:rPr>
        <w:t xml:space="preserve">. </w:t>
      </w:r>
      <w:proofErr w:type="gramStart"/>
      <w:r w:rsidR="008F4BFB" w:rsidRPr="008F4BFB">
        <w:rPr>
          <w:rFonts w:eastAsia="Batang"/>
          <w:kern w:val="2"/>
          <w:lang w:eastAsia="ko-KR"/>
        </w:rPr>
        <w:t xml:space="preserve">До окончания срока действия Свидетельства участник Подпрограммы осуществляет </w:t>
      </w:r>
      <w:r w:rsidR="008F4BFB" w:rsidRPr="005D21EF">
        <w:rPr>
          <w:rFonts w:eastAsia="Batang"/>
          <w:b/>
          <w:kern w:val="2"/>
          <w:lang w:eastAsia="ko-KR"/>
        </w:rPr>
        <w:t>подбор жилого помещения и обращается в финансовую организацию</w:t>
      </w:r>
      <w:r w:rsidR="008F4BFB" w:rsidRPr="008F4BFB">
        <w:rPr>
          <w:rFonts w:eastAsia="Batang"/>
          <w:kern w:val="2"/>
          <w:lang w:eastAsia="ko-KR"/>
        </w:rPr>
        <w:t xml:space="preserve"> (банк),</w:t>
      </w:r>
      <w:r w:rsidR="008F4BFB" w:rsidRPr="008F4BFB">
        <w:rPr>
          <w:rFonts w:ascii="Batang" w:eastAsia="Batang"/>
          <w:kern w:val="2"/>
          <w:sz w:val="20"/>
          <w:szCs w:val="20"/>
          <w:lang w:eastAsia="ko-KR"/>
        </w:rPr>
        <w:t xml:space="preserve"> </w:t>
      </w:r>
      <w:r w:rsidR="008F4BFB" w:rsidRPr="008F4BFB">
        <w:rPr>
          <w:kern w:val="2"/>
          <w:lang w:eastAsia="ko-KR"/>
        </w:rPr>
        <w:t>заключившую соответствующее соглашение с Государственным заказчиком,</w:t>
      </w:r>
      <w:r w:rsidR="008F4BFB" w:rsidRPr="008F4BFB">
        <w:rPr>
          <w:rFonts w:eastAsia="Batang"/>
          <w:kern w:val="2"/>
          <w:lang w:eastAsia="ko-KR"/>
        </w:rPr>
        <w:t xml:space="preserve"> с </w:t>
      </w:r>
      <w:r w:rsidRPr="00DC7578">
        <w:rPr>
          <w:rFonts w:eastAsia="Batang"/>
          <w:kern w:val="2"/>
          <w:lang w:eastAsia="ko-KR"/>
        </w:rPr>
        <w:t xml:space="preserve">целью заключения договора банковского счета, открытого для операций </w:t>
      </w:r>
      <w:r w:rsidRPr="00DC7578">
        <w:rPr>
          <w:kern w:val="2"/>
          <w:lang w:eastAsia="ko-KR"/>
        </w:rPr>
        <w:t xml:space="preserve">со средствами жилищной субсидии и содержащего условия о порядке возврата жилищной субсидии Государственному заказчику без распоряжения клиента (участника Подпрограммы), в случаях, предусмотренных Правилами </w:t>
      </w:r>
      <w:r w:rsidRPr="00DC7578">
        <w:rPr>
          <w:kern w:val="2"/>
          <w:lang w:val="en-US" w:eastAsia="ko-KR"/>
        </w:rPr>
        <w:t>II</w:t>
      </w:r>
      <w:r w:rsidRPr="00DC7578">
        <w:rPr>
          <w:kern w:val="2"/>
          <w:lang w:eastAsia="ko-KR"/>
        </w:rPr>
        <w:t xml:space="preserve"> этапа (далее - Банковский счет</w:t>
      </w:r>
      <w:proofErr w:type="gramEnd"/>
      <w:r w:rsidRPr="00DC7578">
        <w:rPr>
          <w:kern w:val="2"/>
          <w:lang w:eastAsia="ko-KR"/>
        </w:rPr>
        <w:t>)</w:t>
      </w:r>
      <w:r w:rsidR="008F4BFB" w:rsidRPr="008F4BFB">
        <w:rPr>
          <w:kern w:val="2"/>
          <w:lang w:eastAsia="ko-KR"/>
        </w:rPr>
        <w:t>,</w:t>
      </w:r>
      <w:r w:rsidR="008F4BFB" w:rsidRPr="008F4BFB">
        <w:rPr>
          <w:rFonts w:eastAsia="Batang"/>
          <w:kern w:val="2"/>
          <w:lang w:eastAsia="ko-KR"/>
        </w:rPr>
        <w:t xml:space="preserve"> и оформления договора ипотечного жилищного кредитования (ипотечного займа).</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Одновременно с заявлением участник Подпрограммы предоставляет в финансовую организацию (банк) Свидетельство и документы, перечень которых определен финансовой организацией (банком) для оформления договора ипотечного жилищного кредитования (ипотечного займа).</w:t>
      </w:r>
    </w:p>
    <w:p w:rsidR="008F4BFB" w:rsidRPr="008F4BFB" w:rsidRDefault="008F4BFB" w:rsidP="00895870">
      <w:pPr>
        <w:widowControl w:val="0"/>
        <w:shd w:val="clear" w:color="auto" w:fill="FFFFC1"/>
        <w:wordWrap w:val="0"/>
        <w:autoSpaceDE w:val="0"/>
        <w:autoSpaceDN w:val="0"/>
        <w:ind w:firstLine="567"/>
        <w:jc w:val="both"/>
        <w:rPr>
          <w:rFonts w:eastAsia="Batang"/>
          <w:kern w:val="2"/>
          <w:lang w:eastAsia="ko-KR"/>
        </w:rPr>
      </w:pPr>
      <w:r w:rsidRPr="008F4BFB">
        <w:rPr>
          <w:rFonts w:eastAsia="Batang"/>
          <w:kern w:val="2"/>
          <w:lang w:eastAsia="ko-KR"/>
        </w:rPr>
        <w:t>1</w:t>
      </w:r>
      <w:r w:rsidR="00DC7578">
        <w:rPr>
          <w:rFonts w:eastAsia="Batang"/>
          <w:kern w:val="2"/>
          <w:lang w:eastAsia="ko-KR"/>
        </w:rPr>
        <w:t>9</w:t>
      </w:r>
      <w:r w:rsidRPr="008F4BFB">
        <w:rPr>
          <w:rFonts w:eastAsia="Batang"/>
          <w:kern w:val="2"/>
          <w:lang w:eastAsia="ko-KR"/>
        </w:rPr>
        <w:t>. О</w:t>
      </w:r>
      <w:r w:rsidR="00112E96">
        <w:rPr>
          <w:kern w:val="2"/>
          <w:lang w:eastAsia="ko-KR"/>
        </w:rPr>
        <w:t>ткрытие Банковского счета</w:t>
      </w:r>
      <w:r w:rsidRPr="008F4BFB">
        <w:rPr>
          <w:rFonts w:eastAsia="Batang"/>
          <w:kern w:val="2"/>
          <w:lang w:eastAsia="ko-KR"/>
        </w:rPr>
        <w:t xml:space="preserve"> и оформление договора ипотечного жилищного кредитования (ипотечного займа) на приобретение (строительство) жилого помещения с финансовой организацией (банком), не имеющей соглашения с Государственным заказчиком, производится участниками Подпрограммы после принятия решения Государственным заказчиком о соответствии этой финансовой организации (банка) критериям Подпрограммы.</w:t>
      </w:r>
    </w:p>
    <w:p w:rsidR="008F4BFB" w:rsidRPr="008F4BFB" w:rsidRDefault="008F4BFB" w:rsidP="00895870">
      <w:pPr>
        <w:widowControl w:val="0"/>
        <w:shd w:val="clear" w:color="auto" w:fill="FFFFC1"/>
        <w:wordWrap w:val="0"/>
        <w:autoSpaceDE w:val="0"/>
        <w:autoSpaceDN w:val="0"/>
        <w:ind w:firstLine="567"/>
        <w:jc w:val="both"/>
        <w:rPr>
          <w:rFonts w:eastAsia="Batang"/>
          <w:kern w:val="2"/>
          <w:lang w:eastAsia="ko-KR"/>
        </w:rPr>
      </w:pPr>
      <w:r w:rsidRPr="008F4BFB">
        <w:rPr>
          <w:rFonts w:eastAsia="Batang"/>
          <w:kern w:val="2"/>
          <w:lang w:eastAsia="ko-KR"/>
        </w:rPr>
        <w:t xml:space="preserve">Для этого участник Подпрограммы </w:t>
      </w:r>
      <w:proofErr w:type="gramStart"/>
      <w:r w:rsidRPr="008F4BFB">
        <w:rPr>
          <w:rFonts w:eastAsia="Batang"/>
          <w:kern w:val="2"/>
          <w:lang w:eastAsia="ko-KR"/>
        </w:rPr>
        <w:t>предоставляет Государственному заказчику документы</w:t>
      </w:r>
      <w:proofErr w:type="gramEnd"/>
      <w:r w:rsidRPr="008F4BFB">
        <w:rPr>
          <w:rFonts w:eastAsia="Batang"/>
          <w:kern w:val="2"/>
          <w:lang w:eastAsia="ko-KR"/>
        </w:rPr>
        <w:t xml:space="preserve">, перечень которых установлен нормативным правовым актом Государственного заказчика о Порядке проведения конкурса по отбору финансовой организации (банка). </w:t>
      </w:r>
    </w:p>
    <w:p w:rsidR="008F4BFB" w:rsidRPr="008F4BFB" w:rsidRDefault="00112E96" w:rsidP="00895870">
      <w:pPr>
        <w:widowControl w:val="0"/>
        <w:shd w:val="clear" w:color="auto" w:fill="FFFFC1"/>
        <w:wordWrap w:val="0"/>
        <w:autoSpaceDE w:val="0"/>
        <w:autoSpaceDN w:val="0"/>
        <w:ind w:firstLine="567"/>
        <w:jc w:val="both"/>
        <w:rPr>
          <w:rFonts w:eastAsia="Batang"/>
          <w:kern w:val="2"/>
          <w:lang w:eastAsia="ko-KR"/>
        </w:rPr>
      </w:pPr>
      <w:r>
        <w:rPr>
          <w:rFonts w:eastAsia="Batang"/>
          <w:kern w:val="2"/>
          <w:lang w:eastAsia="ko-KR"/>
        </w:rPr>
        <w:t>20</w:t>
      </w:r>
      <w:r w:rsidR="008F4BFB" w:rsidRPr="008F4BFB">
        <w:rPr>
          <w:rFonts w:eastAsia="Batang"/>
          <w:kern w:val="2"/>
          <w:lang w:eastAsia="ko-KR"/>
        </w:rPr>
        <w:t xml:space="preserve">. Государственный заказчик в течение 5 рабочих дней осуществляет проверку документов, представленных участником Подпрограммы в соответствии с пунктом 18 Правил </w:t>
      </w:r>
      <w:r w:rsidR="008F4BFB" w:rsidRPr="008F4BFB">
        <w:rPr>
          <w:rFonts w:eastAsia="Batang"/>
          <w:kern w:val="2"/>
          <w:lang w:val="en-US" w:eastAsia="ko-KR"/>
        </w:rPr>
        <w:t>II</w:t>
      </w:r>
      <w:r w:rsidR="008F4BFB" w:rsidRPr="008F4BFB">
        <w:rPr>
          <w:rFonts w:eastAsia="Batang"/>
          <w:kern w:val="2"/>
          <w:lang w:eastAsia="ko-KR"/>
        </w:rPr>
        <w:t xml:space="preserve"> этапа, принимает решение о соответствии (несоответствии) </w:t>
      </w:r>
      <w:r w:rsidR="008F4BFB" w:rsidRPr="008F4BFB">
        <w:rPr>
          <w:rFonts w:eastAsia="Batang"/>
          <w:kern w:val="2"/>
          <w:lang w:eastAsia="ko-KR"/>
        </w:rPr>
        <w:lastRenderedPageBreak/>
        <w:t>финансовой организации (банка) условиям Подпрограммы и уведомляет участника Подпрограммы о принятом решении.</w:t>
      </w:r>
    </w:p>
    <w:p w:rsidR="008F4BFB" w:rsidRPr="008F4BFB" w:rsidRDefault="008F4BFB" w:rsidP="00895870">
      <w:pPr>
        <w:widowControl w:val="0"/>
        <w:shd w:val="clear" w:color="auto" w:fill="FFFFC1"/>
        <w:wordWrap w:val="0"/>
        <w:autoSpaceDE w:val="0"/>
        <w:autoSpaceDN w:val="0"/>
        <w:ind w:firstLine="567"/>
        <w:jc w:val="both"/>
        <w:rPr>
          <w:rFonts w:eastAsia="Batang"/>
          <w:kern w:val="2"/>
          <w:lang w:eastAsia="ko-KR"/>
        </w:rPr>
      </w:pPr>
      <w:r w:rsidRPr="008F4BFB">
        <w:rPr>
          <w:rFonts w:eastAsia="Batang"/>
          <w:kern w:val="2"/>
          <w:lang w:eastAsia="ko-KR"/>
        </w:rPr>
        <w:t>При положительном решении Государственный заказчик заключает соглашение с финансовой организацией (банком).</w:t>
      </w:r>
    </w:p>
    <w:p w:rsidR="008F4BFB" w:rsidRPr="008F4BFB" w:rsidRDefault="00112E96" w:rsidP="00895870">
      <w:pPr>
        <w:widowControl w:val="0"/>
        <w:shd w:val="clear" w:color="auto" w:fill="FFFFC1"/>
        <w:wordWrap w:val="0"/>
        <w:autoSpaceDE w:val="0"/>
        <w:autoSpaceDN w:val="0"/>
        <w:ind w:firstLine="567"/>
        <w:jc w:val="both"/>
        <w:rPr>
          <w:rFonts w:eastAsia="Times New Roman"/>
          <w:kern w:val="2"/>
          <w:lang w:eastAsia="ko-KR"/>
        </w:rPr>
      </w:pPr>
      <w:r>
        <w:rPr>
          <w:rFonts w:eastAsia="Batang"/>
          <w:kern w:val="2"/>
          <w:lang w:eastAsia="ko-KR"/>
        </w:rPr>
        <w:t>21</w:t>
      </w:r>
      <w:r w:rsidR="008F4BFB" w:rsidRPr="008F4BFB">
        <w:rPr>
          <w:rFonts w:eastAsia="Batang"/>
          <w:kern w:val="2"/>
          <w:lang w:eastAsia="ko-KR"/>
        </w:rPr>
        <w:t>. Финансовая организация (банк) осуществляет проверку документов, предоставленных участником Подпрограммы в соответствии с пунктом 1</w:t>
      </w:r>
      <w:r w:rsidR="00DE39A7">
        <w:rPr>
          <w:rFonts w:eastAsia="Batang"/>
          <w:kern w:val="2"/>
          <w:lang w:eastAsia="ko-KR"/>
        </w:rPr>
        <w:t>8</w:t>
      </w:r>
      <w:r w:rsidR="008F4BFB" w:rsidRPr="008F4BFB">
        <w:rPr>
          <w:rFonts w:eastAsia="Batang"/>
          <w:kern w:val="2"/>
          <w:lang w:eastAsia="ko-KR"/>
        </w:rPr>
        <w:t xml:space="preserve"> Правил </w:t>
      </w:r>
      <w:r w:rsidR="008F4BFB" w:rsidRPr="008F4BFB">
        <w:rPr>
          <w:rFonts w:eastAsia="Batang"/>
          <w:kern w:val="2"/>
          <w:lang w:val="en-US" w:eastAsia="ko-KR"/>
        </w:rPr>
        <w:t>II</w:t>
      </w:r>
      <w:r w:rsidR="008F4BFB" w:rsidRPr="008F4BFB">
        <w:rPr>
          <w:rFonts w:eastAsia="Batang"/>
          <w:kern w:val="2"/>
          <w:lang w:eastAsia="ko-KR"/>
        </w:rPr>
        <w:t xml:space="preserve"> этапа, и принимает решение о предоставлении (отказе в предоставлении) ипотечного жилищного кредита (ипотечного займа).</w:t>
      </w:r>
    </w:p>
    <w:p w:rsidR="008F4BFB" w:rsidRPr="008F4BFB" w:rsidRDefault="008F4BFB" w:rsidP="008F4BFB">
      <w:pPr>
        <w:widowControl w:val="0"/>
        <w:wordWrap w:val="0"/>
        <w:autoSpaceDE w:val="0"/>
        <w:autoSpaceDN w:val="0"/>
        <w:ind w:firstLine="567"/>
        <w:jc w:val="both"/>
        <w:rPr>
          <w:rFonts w:eastAsia="Batang"/>
          <w:kern w:val="2"/>
          <w:lang w:eastAsia="ko-KR"/>
        </w:rPr>
      </w:pPr>
      <w:r w:rsidRPr="008F4BFB">
        <w:rPr>
          <w:rFonts w:eastAsia="Batang"/>
          <w:kern w:val="2"/>
          <w:lang w:eastAsia="ko-KR"/>
        </w:rPr>
        <w:t>В случае отказа финансовая организация (банк) уведомляет участника Подпрограммы о причинах отказа и возвращает представленные участником Подпрограммы документы.</w:t>
      </w:r>
    </w:p>
    <w:p w:rsidR="008F4BFB" w:rsidRPr="008F4BFB" w:rsidRDefault="008F4BFB" w:rsidP="00895870">
      <w:pPr>
        <w:widowControl w:val="0"/>
        <w:shd w:val="clear" w:color="auto" w:fill="FFFFC1"/>
        <w:wordWrap w:val="0"/>
        <w:autoSpaceDE w:val="0"/>
        <w:autoSpaceDN w:val="0"/>
        <w:ind w:firstLine="567"/>
        <w:jc w:val="both"/>
        <w:rPr>
          <w:rFonts w:eastAsia="Batang"/>
          <w:kern w:val="2"/>
          <w:lang w:eastAsia="ko-KR"/>
        </w:rPr>
      </w:pPr>
      <w:r w:rsidRPr="008F4BFB">
        <w:rPr>
          <w:rFonts w:eastAsia="Batang"/>
          <w:kern w:val="2"/>
          <w:lang w:eastAsia="ko-KR"/>
        </w:rPr>
        <w:t>2</w:t>
      </w:r>
      <w:r w:rsidR="00112E96">
        <w:rPr>
          <w:rFonts w:eastAsia="Batang"/>
          <w:kern w:val="2"/>
          <w:lang w:eastAsia="ko-KR"/>
        </w:rPr>
        <w:t>2</w:t>
      </w:r>
      <w:r w:rsidRPr="008F4BFB">
        <w:rPr>
          <w:rFonts w:eastAsia="Batang"/>
          <w:kern w:val="2"/>
          <w:lang w:eastAsia="ko-KR"/>
        </w:rPr>
        <w:t>. Участник Подпрограммы подписывает договор ипотечного жилищного кредитования (ипотечного займа) и договор купли-продажи жилого помещения (договор участия в долевом строительстве).</w:t>
      </w:r>
    </w:p>
    <w:p w:rsidR="008F4BFB" w:rsidRPr="008F4BFB" w:rsidRDefault="008F4BFB" w:rsidP="00895870">
      <w:pPr>
        <w:widowControl w:val="0"/>
        <w:shd w:val="clear" w:color="auto" w:fill="FFFFC1"/>
        <w:wordWrap w:val="0"/>
        <w:autoSpaceDE w:val="0"/>
        <w:autoSpaceDN w:val="0"/>
        <w:ind w:firstLine="567"/>
        <w:jc w:val="both"/>
        <w:rPr>
          <w:rFonts w:eastAsia="Batang"/>
          <w:kern w:val="2"/>
          <w:lang w:eastAsia="ko-KR"/>
        </w:rPr>
      </w:pPr>
      <w:r w:rsidRPr="008F4BFB">
        <w:rPr>
          <w:rFonts w:eastAsia="Batang"/>
          <w:kern w:val="2"/>
          <w:lang w:eastAsia="ko-KR"/>
        </w:rPr>
        <w:t>При этом собственные средства участника Подпрограммы (если участником Подпрограммы принято решение о привлечении собственных средств) перечисляются на Банковский счет участника Подпрограммы.</w:t>
      </w:r>
    </w:p>
    <w:p w:rsidR="008F4BFB" w:rsidRPr="008F4BFB" w:rsidRDefault="008F4BFB" w:rsidP="008F4BFB">
      <w:pPr>
        <w:widowControl w:val="0"/>
        <w:wordWrap w:val="0"/>
        <w:autoSpaceDE w:val="0"/>
        <w:autoSpaceDN w:val="0"/>
        <w:ind w:firstLine="567"/>
        <w:jc w:val="both"/>
        <w:rPr>
          <w:rFonts w:eastAsia="Batang"/>
          <w:kern w:val="2"/>
          <w:lang w:eastAsia="ko-KR"/>
        </w:rPr>
      </w:pPr>
      <w:r w:rsidRPr="008F4BFB">
        <w:rPr>
          <w:rFonts w:eastAsia="Batang"/>
          <w:kern w:val="2"/>
          <w:lang w:eastAsia="ko-KR"/>
        </w:rPr>
        <w:t>2</w:t>
      </w:r>
      <w:r w:rsidR="00112E96">
        <w:rPr>
          <w:rFonts w:eastAsia="Batang"/>
          <w:kern w:val="2"/>
          <w:lang w:eastAsia="ko-KR"/>
        </w:rPr>
        <w:t>3</w:t>
      </w:r>
      <w:r w:rsidRPr="008F4BFB">
        <w:rPr>
          <w:rFonts w:eastAsia="Batang"/>
          <w:kern w:val="2"/>
          <w:lang w:eastAsia="ko-KR"/>
        </w:rPr>
        <w:t>. После подписания договора ипотечного жилищного кредитования (ипотечного займа) финансовая организация (банк) направляет Государственному заказчику Подпрограммы по защищенным каналам связи заявку на перечисление средств жилищной субсидии, скан-копию заключённого договора ипотечного жилищного кредитования (ипотечного займа) и копию договора купли-продажи жилого помещения (договора уч</w:t>
      </w:r>
      <w:r w:rsidR="00112E96">
        <w:rPr>
          <w:rFonts w:eastAsia="Batang"/>
          <w:kern w:val="2"/>
          <w:lang w:eastAsia="ko-KR"/>
        </w:rPr>
        <w:t>астия в долевом строительстве).</w:t>
      </w:r>
    </w:p>
    <w:p w:rsidR="008F4BFB" w:rsidRPr="008F4BFB" w:rsidRDefault="00112E96" w:rsidP="008F4BFB">
      <w:pPr>
        <w:widowControl w:val="0"/>
        <w:wordWrap w:val="0"/>
        <w:autoSpaceDE w:val="0"/>
        <w:autoSpaceDN w:val="0"/>
        <w:ind w:firstLine="567"/>
        <w:jc w:val="both"/>
        <w:rPr>
          <w:rFonts w:eastAsia="Batang"/>
          <w:kern w:val="2"/>
          <w:lang w:eastAsia="ko-KR"/>
        </w:rPr>
      </w:pPr>
      <w:r>
        <w:rPr>
          <w:rFonts w:eastAsia="Batang"/>
          <w:kern w:val="2"/>
          <w:lang w:eastAsia="ko-KR"/>
        </w:rPr>
        <w:t>24</w:t>
      </w:r>
      <w:r w:rsidR="008F4BFB" w:rsidRPr="008F4BFB">
        <w:rPr>
          <w:rFonts w:eastAsia="Batang"/>
          <w:kern w:val="2"/>
          <w:lang w:eastAsia="ko-KR"/>
        </w:rPr>
        <w:t xml:space="preserve">. </w:t>
      </w:r>
      <w:proofErr w:type="gramStart"/>
      <w:r w:rsidR="008F4BFB" w:rsidRPr="00895870">
        <w:rPr>
          <w:rFonts w:eastAsia="Batang"/>
          <w:kern w:val="2"/>
          <w:shd w:val="clear" w:color="auto" w:fill="FFFFC1"/>
          <w:lang w:eastAsia="ko-KR"/>
        </w:rPr>
        <w:t>В течение 5 рабочих дней с даты поступления от финансовой организации (банка) докуме</w:t>
      </w:r>
      <w:r w:rsidRPr="00895870">
        <w:rPr>
          <w:rFonts w:eastAsia="Batang"/>
          <w:kern w:val="2"/>
          <w:shd w:val="clear" w:color="auto" w:fill="FFFFC1"/>
          <w:lang w:eastAsia="ko-KR"/>
        </w:rPr>
        <w:t>нтов, предусмотренных пунктом 23</w:t>
      </w:r>
      <w:r w:rsidR="008F4BFB" w:rsidRPr="00895870">
        <w:rPr>
          <w:rFonts w:eastAsia="Batang"/>
          <w:kern w:val="2"/>
          <w:shd w:val="clear" w:color="auto" w:fill="FFFFC1"/>
          <w:lang w:eastAsia="ko-KR"/>
        </w:rPr>
        <w:t xml:space="preserve"> Правил </w:t>
      </w:r>
      <w:r w:rsidR="008F4BFB" w:rsidRPr="00895870">
        <w:rPr>
          <w:rFonts w:eastAsia="Batang"/>
          <w:kern w:val="2"/>
          <w:shd w:val="clear" w:color="auto" w:fill="FFFFC1"/>
          <w:lang w:val="en-US" w:eastAsia="ko-KR"/>
        </w:rPr>
        <w:t>II</w:t>
      </w:r>
      <w:r w:rsidR="008F4BFB" w:rsidRPr="00895870">
        <w:rPr>
          <w:rFonts w:eastAsia="Batang"/>
          <w:kern w:val="2"/>
          <w:shd w:val="clear" w:color="auto" w:fill="FFFFC1"/>
          <w:lang w:eastAsia="ko-KR"/>
        </w:rPr>
        <w:t xml:space="preserve"> этапа, Государственный заказчик </w:t>
      </w:r>
      <w:r w:rsidR="008F4BFB" w:rsidRPr="008F4BFB">
        <w:rPr>
          <w:rFonts w:eastAsia="Batang"/>
          <w:kern w:val="2"/>
          <w:lang w:eastAsia="ko-KR"/>
        </w:rPr>
        <w:t xml:space="preserve">принимает решение о предоставлении жилищной субсидии, включает участника Подпрограммы в реестр получателей жилищной субсидии на оплату первоначального взноса и компенсации оплаты основного долга по форме согласно приложению № 6 к Правилам </w:t>
      </w:r>
      <w:r w:rsidR="008F4BFB" w:rsidRPr="008F4BFB">
        <w:rPr>
          <w:rFonts w:eastAsia="Batang"/>
          <w:kern w:val="2"/>
          <w:lang w:val="en-US" w:eastAsia="ko-KR"/>
        </w:rPr>
        <w:t>II</w:t>
      </w:r>
      <w:r w:rsidR="008F4BFB" w:rsidRPr="008F4BFB">
        <w:rPr>
          <w:rFonts w:eastAsia="Batang"/>
          <w:kern w:val="2"/>
          <w:lang w:eastAsia="ko-KR"/>
        </w:rPr>
        <w:t xml:space="preserve"> этапа </w:t>
      </w:r>
      <w:r w:rsidR="008F4BFB" w:rsidRPr="00895870">
        <w:rPr>
          <w:rFonts w:eastAsia="Batang"/>
          <w:kern w:val="2"/>
          <w:shd w:val="clear" w:color="auto" w:fill="FFFFC1"/>
          <w:lang w:eastAsia="ko-KR"/>
        </w:rPr>
        <w:t>и перечисляет средства жилищной субсидии на Банковский</w:t>
      </w:r>
      <w:proofErr w:type="gramEnd"/>
      <w:r w:rsidR="008F4BFB" w:rsidRPr="00895870">
        <w:rPr>
          <w:rFonts w:eastAsia="Batang"/>
          <w:kern w:val="2"/>
          <w:shd w:val="clear" w:color="auto" w:fill="FFFFC1"/>
          <w:lang w:eastAsia="ko-KR"/>
        </w:rPr>
        <w:t xml:space="preserve"> счет участника Подпрограммы.</w:t>
      </w:r>
    </w:p>
    <w:p w:rsidR="008F4BFB" w:rsidRPr="008F4BFB" w:rsidRDefault="00112E96" w:rsidP="00895870">
      <w:pPr>
        <w:widowControl w:val="0"/>
        <w:shd w:val="clear" w:color="auto" w:fill="FFFFC1"/>
        <w:wordWrap w:val="0"/>
        <w:autoSpaceDE w:val="0"/>
        <w:autoSpaceDN w:val="0"/>
        <w:ind w:firstLine="567"/>
        <w:jc w:val="both"/>
        <w:rPr>
          <w:rFonts w:eastAsia="Times New Roman"/>
          <w:kern w:val="2"/>
          <w:lang w:eastAsia="ko-KR"/>
        </w:rPr>
      </w:pPr>
      <w:r>
        <w:rPr>
          <w:rFonts w:eastAsia="Batang"/>
          <w:kern w:val="2"/>
          <w:lang w:eastAsia="ko-KR"/>
        </w:rPr>
        <w:t>25</w:t>
      </w:r>
      <w:r w:rsidR="008F4BFB" w:rsidRPr="008F4BFB">
        <w:rPr>
          <w:rFonts w:eastAsia="Batang"/>
          <w:kern w:val="2"/>
          <w:lang w:eastAsia="ko-KR"/>
        </w:rPr>
        <w:t xml:space="preserve">. Предоставление жилищной субсидии не производится </w:t>
      </w:r>
      <w:r w:rsidR="00F7757F">
        <w:rPr>
          <w:rFonts w:eastAsia="Batang"/>
          <w:kern w:val="2"/>
          <w:lang w:eastAsia="ko-KR"/>
        </w:rPr>
        <w:t xml:space="preserve">до истечения срока испытания, установленного трудовым договором, а </w:t>
      </w:r>
      <w:r w:rsidR="00A959CE">
        <w:rPr>
          <w:rFonts w:eastAsia="Batang"/>
          <w:kern w:val="2"/>
          <w:lang w:eastAsia="ko-KR"/>
        </w:rPr>
        <w:t>также</w:t>
      </w:r>
      <w:r w:rsidR="00F7757F">
        <w:rPr>
          <w:rFonts w:eastAsia="Batang"/>
          <w:kern w:val="2"/>
          <w:lang w:eastAsia="ko-KR"/>
        </w:rPr>
        <w:t xml:space="preserve"> </w:t>
      </w:r>
      <w:r w:rsidR="008F4BFB" w:rsidRPr="008F4BFB">
        <w:rPr>
          <w:rFonts w:eastAsia="Batang"/>
          <w:kern w:val="2"/>
          <w:lang w:eastAsia="ko-KR"/>
        </w:rPr>
        <w:t>в случаях:</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1) компенсации стоимости приобретенного до даты выдачи Свидетельства жилого помещения;</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2) приобретения жилого помещения, признанного органом местного самоуправления муниципального образования непригодным для проживания;</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proofErr w:type="gramStart"/>
      <w:r w:rsidRPr="008F4BFB">
        <w:rPr>
          <w:rFonts w:eastAsia="Batang"/>
          <w:kern w:val="2"/>
          <w:lang w:eastAsia="ko-KR"/>
        </w:rPr>
        <w:t>3) приобретения жилого помещения площадью менее размера учетной нормы общей площади жилого помещения на одного человека, применяемой для постановки на учет нуждающихся в жилых помещениях, установленной органом местного самоуправления по месту приобретения жилого помещения;</w:t>
      </w:r>
      <w:proofErr w:type="gramEnd"/>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4) приобретения доли в праве собственности на жилое помещение;</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5) если сделка по приобретению жилого помещения, передаваемого в залог, совершена между лицами, состоявшими в соответствии с законодательством в брачных отношениях, отношениях родства или свойства, усыновителя и усыновленного, а также попечителя и опекаемого.</w:t>
      </w:r>
    </w:p>
    <w:p w:rsidR="008F4BFB" w:rsidRPr="008F4BFB" w:rsidRDefault="008F4BFB" w:rsidP="00895870">
      <w:pPr>
        <w:widowControl w:val="0"/>
        <w:shd w:val="clear" w:color="auto" w:fill="FFFFC1"/>
        <w:wordWrap w:val="0"/>
        <w:autoSpaceDE w:val="0"/>
        <w:autoSpaceDN w:val="0"/>
        <w:ind w:firstLine="567"/>
        <w:jc w:val="both"/>
        <w:rPr>
          <w:rFonts w:eastAsia="Times New Roman"/>
          <w:color w:val="000000" w:themeColor="text1"/>
          <w:kern w:val="2"/>
          <w:lang w:eastAsia="ko-KR"/>
        </w:rPr>
      </w:pPr>
      <w:r w:rsidRPr="008F4BFB">
        <w:rPr>
          <w:rFonts w:eastAsia="Batang"/>
          <w:color w:val="000000" w:themeColor="text1"/>
          <w:kern w:val="2"/>
          <w:lang w:eastAsia="ko-KR"/>
        </w:rPr>
        <w:lastRenderedPageBreak/>
        <w:t xml:space="preserve">6) отсутствия заявки финансовой организации (банка) на перечисление бюджетных средств.  </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Государственный заказчик в течение 5 рабочих дней письменно уведомляет участника Подпрограммы об отказе в предоставлении жилищной субсидии с указанием оснований отказа.</w:t>
      </w:r>
    </w:p>
    <w:p w:rsidR="008F4BFB" w:rsidRPr="008F4BFB" w:rsidRDefault="008F4BFB" w:rsidP="00895870">
      <w:pPr>
        <w:widowControl w:val="0"/>
        <w:shd w:val="clear" w:color="auto" w:fill="FFFFC1"/>
        <w:wordWrap w:val="0"/>
        <w:autoSpaceDE w:val="0"/>
        <w:autoSpaceDN w:val="0"/>
        <w:ind w:firstLine="567"/>
        <w:jc w:val="both"/>
        <w:rPr>
          <w:rFonts w:eastAsia="Batang"/>
          <w:kern w:val="2"/>
          <w:lang w:eastAsia="ko-KR"/>
        </w:rPr>
      </w:pPr>
      <w:r w:rsidRPr="008F4BFB">
        <w:rPr>
          <w:rFonts w:eastAsia="Batang"/>
          <w:kern w:val="2"/>
          <w:lang w:eastAsia="ko-KR"/>
        </w:rPr>
        <w:t>2</w:t>
      </w:r>
      <w:r w:rsidR="00112E96">
        <w:rPr>
          <w:rFonts w:eastAsia="Batang"/>
          <w:kern w:val="2"/>
          <w:lang w:eastAsia="ko-KR"/>
        </w:rPr>
        <w:t>6</w:t>
      </w:r>
      <w:r w:rsidRPr="008F4BFB">
        <w:rPr>
          <w:rFonts w:eastAsia="Batang"/>
          <w:kern w:val="2"/>
          <w:lang w:eastAsia="ko-KR"/>
        </w:rPr>
        <w:t xml:space="preserve">. </w:t>
      </w:r>
      <w:r w:rsidR="003637DE">
        <w:rPr>
          <w:rFonts w:eastAsia="Batang"/>
          <w:kern w:val="2"/>
          <w:lang w:eastAsia="ko-KR"/>
        </w:rPr>
        <w:t>В течени</w:t>
      </w:r>
      <w:proofErr w:type="gramStart"/>
      <w:r w:rsidR="003637DE">
        <w:rPr>
          <w:rFonts w:eastAsia="Batang"/>
          <w:kern w:val="2"/>
          <w:lang w:eastAsia="ko-KR"/>
        </w:rPr>
        <w:t>и</w:t>
      </w:r>
      <w:proofErr w:type="gramEnd"/>
      <w:r w:rsidR="003637DE">
        <w:rPr>
          <w:rFonts w:eastAsia="Batang"/>
          <w:kern w:val="2"/>
          <w:lang w:eastAsia="ko-KR"/>
        </w:rPr>
        <w:t xml:space="preserve"> </w:t>
      </w:r>
      <w:r w:rsidRPr="008F4BFB">
        <w:rPr>
          <w:rFonts w:eastAsia="Batang"/>
          <w:kern w:val="2"/>
          <w:lang w:eastAsia="ko-KR"/>
        </w:rPr>
        <w:t xml:space="preserve">трех рабочих дней со дня </w:t>
      </w:r>
      <w:r w:rsidR="003637DE">
        <w:rPr>
          <w:rFonts w:eastAsia="Batang"/>
          <w:kern w:val="2"/>
          <w:lang w:eastAsia="ko-KR"/>
        </w:rPr>
        <w:t xml:space="preserve">предоставления участником Подпрограммы в финансовую организацию (банк) документов, подтверждающих </w:t>
      </w:r>
      <w:r w:rsidRPr="008F4BFB">
        <w:rPr>
          <w:rFonts w:eastAsia="Batang"/>
          <w:kern w:val="2"/>
          <w:lang w:eastAsia="ko-KR"/>
        </w:rPr>
        <w:t>регистраци</w:t>
      </w:r>
      <w:r w:rsidR="003637DE">
        <w:rPr>
          <w:rFonts w:eastAsia="Batang"/>
          <w:kern w:val="2"/>
          <w:lang w:eastAsia="ko-KR"/>
        </w:rPr>
        <w:t>ю</w:t>
      </w:r>
      <w:r w:rsidRPr="008F4BFB">
        <w:rPr>
          <w:rFonts w:eastAsia="Batang"/>
          <w:kern w:val="2"/>
          <w:lang w:eastAsia="ko-KR"/>
        </w:rPr>
        <w:t xml:space="preserve"> Управлением федеральной службы государственной регистрации, кадастра и картографии по Московской области перехода права собственности на приобретаемое жилое помещение или права требования по договору долевого участия, средства жилищной субсидии, заемные средства и собственные средства участника Подпрограммы перечисляются финансовой организацией (банком): </w:t>
      </w:r>
    </w:p>
    <w:p w:rsidR="008F4BFB" w:rsidRPr="008F4BFB" w:rsidRDefault="008F4BFB" w:rsidP="00895870">
      <w:pPr>
        <w:widowControl w:val="0"/>
        <w:shd w:val="clear" w:color="auto" w:fill="FFFFC1"/>
        <w:wordWrap w:val="0"/>
        <w:autoSpaceDE w:val="0"/>
        <w:autoSpaceDN w:val="0"/>
        <w:ind w:firstLine="567"/>
        <w:jc w:val="both"/>
        <w:rPr>
          <w:rFonts w:eastAsia="Batang"/>
          <w:kern w:val="2"/>
          <w:lang w:eastAsia="ko-KR"/>
        </w:rPr>
      </w:pPr>
      <w:r w:rsidRPr="008F4BFB">
        <w:rPr>
          <w:rFonts w:eastAsia="Batang"/>
          <w:kern w:val="2"/>
          <w:lang w:eastAsia="ko-KR"/>
        </w:rPr>
        <w:t>продавцу жилого помещения, в случае приобретения жилого помещения по договору купли-продажи;</w:t>
      </w:r>
    </w:p>
    <w:p w:rsidR="008F4BFB" w:rsidRPr="008F4BFB" w:rsidRDefault="008F4BFB" w:rsidP="00895870">
      <w:pPr>
        <w:shd w:val="clear" w:color="auto" w:fill="FFFFC1"/>
        <w:autoSpaceDE w:val="0"/>
        <w:autoSpaceDN w:val="0"/>
        <w:adjustRightInd w:val="0"/>
        <w:ind w:firstLine="540"/>
        <w:jc w:val="both"/>
      </w:pPr>
      <w:r w:rsidRPr="008F4BFB">
        <w:t>на счет юридического лица, с которым заключен договор участия в долевом строительстве.</w:t>
      </w:r>
    </w:p>
    <w:p w:rsidR="008F4BFB" w:rsidRDefault="008F4BFB" w:rsidP="00895870">
      <w:pPr>
        <w:autoSpaceDE w:val="0"/>
        <w:autoSpaceDN w:val="0"/>
        <w:adjustRightInd w:val="0"/>
        <w:ind w:firstLine="540"/>
        <w:jc w:val="both"/>
      </w:pPr>
      <w:r w:rsidRPr="008F4BFB">
        <w:t>В случае отказа Управлением федеральной службы государственной регистрации, кадастра и картографии по Московской области в регистрации перехода права собственности на приобретаемое жилое помещение или права требования по договору долевого участия, финансовая организация (банк) в течение 5 рабочих дней осуществляет возврат средств жилищной субсидии в бюджет Московской области.</w:t>
      </w:r>
    </w:p>
    <w:p w:rsidR="00112E96" w:rsidRPr="00112E96" w:rsidRDefault="00112E96" w:rsidP="00895870">
      <w:pPr>
        <w:autoSpaceDE w:val="0"/>
        <w:autoSpaceDN w:val="0"/>
        <w:adjustRightInd w:val="0"/>
        <w:ind w:firstLine="540"/>
        <w:jc w:val="both"/>
      </w:pPr>
      <w:r w:rsidRPr="00112E96">
        <w:t>В случае отсутствия регистрации права собственности на приобретаемое жилое помещение или права требования по договору долевого участия в течени</w:t>
      </w:r>
      <w:proofErr w:type="gramStart"/>
      <w:r w:rsidRPr="00112E96">
        <w:t>и</w:t>
      </w:r>
      <w:proofErr w:type="gramEnd"/>
      <w:r w:rsidRPr="00112E96">
        <w:t xml:space="preserve"> 35 рабочих дней, финансовая организация (банк) в течение 5 рабочих дней осуществляет возврат средств жилищной субсидии в бюджет Московской области.</w:t>
      </w:r>
    </w:p>
    <w:p w:rsidR="008F4BFB" w:rsidRPr="008F4BFB" w:rsidRDefault="008F4BFB" w:rsidP="008F4BFB">
      <w:pPr>
        <w:widowControl w:val="0"/>
        <w:wordWrap w:val="0"/>
        <w:autoSpaceDE w:val="0"/>
        <w:autoSpaceDN w:val="0"/>
        <w:ind w:firstLine="567"/>
        <w:jc w:val="both"/>
        <w:rPr>
          <w:rFonts w:eastAsia="Batang"/>
          <w:kern w:val="2"/>
          <w:lang w:eastAsia="ko-KR"/>
        </w:rPr>
      </w:pPr>
      <w:r w:rsidRPr="008F4BFB">
        <w:rPr>
          <w:rFonts w:eastAsia="Batang"/>
          <w:kern w:val="2"/>
          <w:lang w:eastAsia="ko-KR"/>
        </w:rPr>
        <w:t>2</w:t>
      </w:r>
      <w:r w:rsidR="00112E96">
        <w:rPr>
          <w:rFonts w:eastAsia="Batang"/>
          <w:kern w:val="2"/>
          <w:lang w:eastAsia="ko-KR"/>
        </w:rPr>
        <w:t>7</w:t>
      </w:r>
      <w:r w:rsidRPr="008F4BFB">
        <w:rPr>
          <w:rFonts w:eastAsia="Batang"/>
          <w:kern w:val="2"/>
          <w:lang w:eastAsia="ko-KR"/>
        </w:rPr>
        <w:t xml:space="preserve">. Финансовая организация (банк) в течение 5 рабочих дней </w:t>
      </w:r>
      <w:proofErr w:type="gramStart"/>
      <w:r w:rsidRPr="008F4BFB">
        <w:rPr>
          <w:rFonts w:eastAsia="Batang"/>
          <w:kern w:val="2"/>
          <w:lang w:eastAsia="ko-KR"/>
        </w:rPr>
        <w:t>с даты перечисления</w:t>
      </w:r>
      <w:proofErr w:type="gramEnd"/>
      <w:r w:rsidRPr="008F4BFB">
        <w:rPr>
          <w:rFonts w:eastAsia="Batang"/>
          <w:kern w:val="2"/>
          <w:lang w:eastAsia="ko-KR"/>
        </w:rPr>
        <w:t xml:space="preserve"> средств, указанных в пункте 2</w:t>
      </w:r>
      <w:r w:rsidR="00A43C00">
        <w:rPr>
          <w:rFonts w:eastAsia="Batang"/>
          <w:kern w:val="2"/>
          <w:lang w:eastAsia="ko-KR"/>
        </w:rPr>
        <w:t>6</w:t>
      </w:r>
      <w:r w:rsidRPr="008F4BFB">
        <w:rPr>
          <w:rFonts w:eastAsia="Batang"/>
          <w:kern w:val="2"/>
          <w:lang w:eastAsia="ko-KR"/>
        </w:rPr>
        <w:t xml:space="preserve"> Правил </w:t>
      </w:r>
      <w:r w:rsidRPr="008F4BFB">
        <w:rPr>
          <w:rFonts w:eastAsia="Batang"/>
          <w:kern w:val="2"/>
          <w:lang w:val="en-US" w:eastAsia="ko-KR"/>
        </w:rPr>
        <w:t>II</w:t>
      </w:r>
      <w:r w:rsidRPr="008F4BFB">
        <w:rPr>
          <w:rFonts w:eastAsia="Batang"/>
          <w:kern w:val="2"/>
          <w:lang w:eastAsia="ko-KR"/>
        </w:rPr>
        <w:t xml:space="preserve"> этапа, предоставляет Государственному заказчику документы, подтверждающие оплату по договору купли-продажи (договору участия в долевом строительстве).</w:t>
      </w:r>
    </w:p>
    <w:p w:rsidR="00112E96" w:rsidRPr="00112E96" w:rsidRDefault="00112E96" w:rsidP="00895870">
      <w:pPr>
        <w:widowControl w:val="0"/>
        <w:shd w:val="clear" w:color="auto" w:fill="FFFFC1"/>
        <w:wordWrap w:val="0"/>
        <w:autoSpaceDE w:val="0"/>
        <w:autoSpaceDN w:val="0"/>
        <w:ind w:firstLine="567"/>
        <w:jc w:val="both"/>
        <w:rPr>
          <w:rFonts w:eastAsia="Batang"/>
          <w:kern w:val="2"/>
          <w:lang w:eastAsia="ko-KR"/>
        </w:rPr>
      </w:pPr>
      <w:r w:rsidRPr="00112E96">
        <w:rPr>
          <w:rFonts w:eastAsia="Batang"/>
          <w:kern w:val="2"/>
          <w:lang w:eastAsia="ko-KR"/>
        </w:rPr>
        <w:t xml:space="preserve">28. </w:t>
      </w:r>
      <w:proofErr w:type="gramStart"/>
      <w:r w:rsidRPr="00112E96">
        <w:rPr>
          <w:rFonts w:eastAsia="Batang"/>
          <w:kern w:val="2"/>
          <w:lang w:eastAsia="ko-KR"/>
        </w:rPr>
        <w:t>Участник Подпрограммы в целях получения компенсации оплаты основного долга на текущий месяц, открывает в любой финансовой организации (банке) текущий счет и в течении 5 дней со дня регистрации Управлением федеральной службы государственной регистрации, кадастра и картографии по Московской области перехода права собственности на приобретаемое жилое помещение или права требования по договору долевого участия уведомляет Государственного заказчика о его реквизитах.</w:t>
      </w:r>
      <w:proofErr w:type="gramEnd"/>
    </w:p>
    <w:p w:rsidR="008F4BFB" w:rsidRPr="008F4BFB" w:rsidRDefault="00112E96" w:rsidP="00895870">
      <w:pPr>
        <w:widowControl w:val="0"/>
        <w:shd w:val="clear" w:color="auto" w:fill="FFFFC1"/>
        <w:wordWrap w:val="0"/>
        <w:autoSpaceDE w:val="0"/>
        <w:autoSpaceDN w:val="0"/>
        <w:ind w:firstLine="567"/>
        <w:jc w:val="both"/>
        <w:rPr>
          <w:rFonts w:eastAsia="Batang"/>
          <w:kern w:val="2"/>
          <w:lang w:eastAsia="ko-KR"/>
        </w:rPr>
      </w:pPr>
      <w:r>
        <w:rPr>
          <w:rFonts w:eastAsia="Batang"/>
          <w:kern w:val="2"/>
          <w:lang w:eastAsia="ko-KR"/>
        </w:rPr>
        <w:t>29</w:t>
      </w:r>
      <w:r w:rsidR="008F4BFB" w:rsidRPr="008F4BFB">
        <w:rPr>
          <w:rFonts w:eastAsia="Batang"/>
          <w:kern w:val="2"/>
          <w:lang w:eastAsia="ko-KR"/>
        </w:rPr>
        <w:t>. Первый платеж в соответствии с графиком платежей, являющимся приложением к договору ипотечного жилищного кредитования (ипотечного займа), оплачивается участником Подпрограммы самостоятельно за счет собственных средств.</w:t>
      </w:r>
    </w:p>
    <w:p w:rsidR="008F4BFB" w:rsidRPr="008F4BFB" w:rsidRDefault="00112E96" w:rsidP="008F4BFB">
      <w:pPr>
        <w:widowControl w:val="0"/>
        <w:wordWrap w:val="0"/>
        <w:autoSpaceDE w:val="0"/>
        <w:autoSpaceDN w:val="0"/>
        <w:ind w:firstLine="567"/>
        <w:jc w:val="both"/>
        <w:rPr>
          <w:rFonts w:eastAsia="Batang"/>
          <w:kern w:val="2"/>
          <w:lang w:eastAsia="ko-KR"/>
        </w:rPr>
      </w:pPr>
      <w:r>
        <w:rPr>
          <w:rFonts w:eastAsia="Batang"/>
          <w:kern w:val="2"/>
          <w:lang w:eastAsia="ko-KR"/>
        </w:rPr>
        <w:t>30</w:t>
      </w:r>
      <w:r w:rsidR="008F4BFB" w:rsidRPr="008F4BFB">
        <w:rPr>
          <w:rFonts w:eastAsia="Batang"/>
          <w:kern w:val="2"/>
          <w:lang w:eastAsia="ko-KR"/>
        </w:rPr>
        <w:t xml:space="preserve">. </w:t>
      </w:r>
      <w:proofErr w:type="gramStart"/>
      <w:r w:rsidR="008F4BFB" w:rsidRPr="008F4BFB">
        <w:rPr>
          <w:rFonts w:eastAsia="Batang"/>
          <w:kern w:val="2"/>
          <w:lang w:eastAsia="ko-KR"/>
        </w:rPr>
        <w:t xml:space="preserve">Финансовая организация (банк) ежемесячно до 5 числа месяца, следующего за отчетным, предоставляет Государственному заказчику документы, подтверждающие оплату участником Подпрограммы </w:t>
      </w:r>
      <w:proofErr w:type="spellStart"/>
      <w:r w:rsidR="008F4BFB" w:rsidRPr="008F4BFB">
        <w:rPr>
          <w:rFonts w:eastAsia="Batang"/>
          <w:kern w:val="2"/>
          <w:lang w:eastAsia="ko-KR"/>
        </w:rPr>
        <w:t>аннуитетного</w:t>
      </w:r>
      <w:proofErr w:type="spellEnd"/>
      <w:r w:rsidR="008F4BFB" w:rsidRPr="008F4BFB">
        <w:rPr>
          <w:rFonts w:eastAsia="Batang"/>
          <w:kern w:val="2"/>
          <w:lang w:eastAsia="ko-KR"/>
        </w:rPr>
        <w:t xml:space="preserve"> платежа в отчетном периоде с указанием размера средств, направленных в счет погашения </w:t>
      </w:r>
      <w:r w:rsidR="008F4BFB" w:rsidRPr="008F4BFB">
        <w:rPr>
          <w:rFonts w:eastAsia="Batang"/>
          <w:kern w:val="2"/>
          <w:lang w:eastAsia="ko-KR"/>
        </w:rPr>
        <w:lastRenderedPageBreak/>
        <w:t>основного долга по договору ипотечного жилищного кредитования (ипотечного займа).</w:t>
      </w:r>
      <w:proofErr w:type="gramEnd"/>
    </w:p>
    <w:p w:rsidR="008F4BFB" w:rsidRPr="008F4BFB" w:rsidRDefault="00112E96" w:rsidP="008F4BFB">
      <w:pPr>
        <w:widowControl w:val="0"/>
        <w:wordWrap w:val="0"/>
        <w:autoSpaceDE w:val="0"/>
        <w:autoSpaceDN w:val="0"/>
        <w:ind w:firstLine="567"/>
        <w:jc w:val="both"/>
        <w:rPr>
          <w:rFonts w:eastAsia="Batang"/>
          <w:kern w:val="2"/>
          <w:lang w:eastAsia="ko-KR"/>
        </w:rPr>
      </w:pPr>
      <w:r>
        <w:rPr>
          <w:rFonts w:eastAsia="Batang"/>
          <w:kern w:val="2"/>
          <w:lang w:eastAsia="ko-KR"/>
        </w:rPr>
        <w:t>31</w:t>
      </w:r>
      <w:r w:rsidR="008F4BFB" w:rsidRPr="008F4BFB">
        <w:rPr>
          <w:rFonts w:eastAsia="Batang"/>
          <w:kern w:val="2"/>
          <w:lang w:eastAsia="ko-KR"/>
        </w:rPr>
        <w:t xml:space="preserve">. На основании документов, представленных в соответствии с пунктом </w:t>
      </w:r>
      <w:r w:rsidR="00A43C00">
        <w:rPr>
          <w:rFonts w:eastAsia="Batang"/>
          <w:kern w:val="2"/>
          <w:lang w:eastAsia="ko-KR"/>
        </w:rPr>
        <w:t>30</w:t>
      </w:r>
      <w:r w:rsidR="008F4BFB" w:rsidRPr="008F4BFB">
        <w:rPr>
          <w:rFonts w:eastAsia="Batang"/>
          <w:kern w:val="2"/>
          <w:lang w:eastAsia="ko-KR"/>
        </w:rPr>
        <w:t xml:space="preserve"> Правил </w:t>
      </w:r>
      <w:r w:rsidR="008F4BFB" w:rsidRPr="008F4BFB">
        <w:rPr>
          <w:rFonts w:eastAsia="Batang"/>
          <w:kern w:val="2"/>
          <w:lang w:val="en-US" w:eastAsia="ko-KR"/>
        </w:rPr>
        <w:t>II</w:t>
      </w:r>
      <w:r w:rsidR="008F4BFB" w:rsidRPr="008F4BFB">
        <w:rPr>
          <w:rFonts w:eastAsia="Batang"/>
          <w:kern w:val="2"/>
          <w:lang w:eastAsia="ko-KR"/>
        </w:rPr>
        <w:t xml:space="preserve"> этапа, и сведений о работе участников Подпрограммы, представленных Министерствами, Государственный заказчик вносит сведения в реестр получателей жилищной субсидии на оплату первоначального взноса и компенсацию оплаты основного долга на текущий месяц.</w:t>
      </w:r>
    </w:p>
    <w:p w:rsidR="008F4BFB" w:rsidRPr="008F4BFB" w:rsidRDefault="008F4BFB" w:rsidP="008F4BFB">
      <w:pPr>
        <w:widowControl w:val="0"/>
        <w:autoSpaceDE w:val="0"/>
        <w:autoSpaceDN w:val="0"/>
        <w:ind w:firstLine="567"/>
        <w:jc w:val="both"/>
        <w:rPr>
          <w:rFonts w:eastAsia="Batang"/>
          <w:kern w:val="2"/>
          <w:lang w:eastAsia="ko-KR"/>
        </w:rPr>
      </w:pPr>
      <w:r w:rsidRPr="008F4BFB">
        <w:rPr>
          <w:rFonts w:eastAsia="Batang"/>
          <w:kern w:val="2"/>
          <w:lang w:eastAsia="ko-KR"/>
        </w:rPr>
        <w:t xml:space="preserve">В случае досрочного (частичного досрочного) погашения ипотечного жилищного кредита (ипотечного займа), осуществленного участником Подпрограммы, размер компенсации устанавливается Государственным заказчиком в соответствии с графиком платежей, действовавшим на дату принятия участником Подпрограммы решения о досрочном (частичном досрочном) погашении. </w:t>
      </w:r>
    </w:p>
    <w:p w:rsidR="008F4BFB" w:rsidRPr="008F4BFB" w:rsidRDefault="008F4BFB" w:rsidP="00895870">
      <w:pPr>
        <w:widowControl w:val="0"/>
        <w:shd w:val="clear" w:color="auto" w:fill="FFFFC1"/>
        <w:autoSpaceDE w:val="0"/>
        <w:autoSpaceDN w:val="0"/>
        <w:ind w:firstLine="567"/>
        <w:jc w:val="both"/>
        <w:rPr>
          <w:rFonts w:eastAsia="Batang"/>
          <w:kern w:val="2"/>
          <w:lang w:eastAsia="ko-KR"/>
        </w:rPr>
      </w:pPr>
      <w:r w:rsidRPr="008F4BFB">
        <w:rPr>
          <w:rFonts w:eastAsia="Batang"/>
          <w:kern w:val="2"/>
          <w:lang w:eastAsia="ko-KR"/>
        </w:rPr>
        <w:t xml:space="preserve">В случае изменения графика платежей, участник Подпрограммы обязан представить Государственному заказчику измененный график платежей в двухдневный срок </w:t>
      </w:r>
      <w:proofErr w:type="gramStart"/>
      <w:r w:rsidRPr="008F4BFB">
        <w:rPr>
          <w:rFonts w:eastAsia="Batang"/>
          <w:kern w:val="2"/>
          <w:lang w:eastAsia="ko-KR"/>
        </w:rPr>
        <w:t>с даты</w:t>
      </w:r>
      <w:proofErr w:type="gramEnd"/>
      <w:r w:rsidRPr="008F4BFB">
        <w:rPr>
          <w:rFonts w:eastAsia="Batang"/>
          <w:kern w:val="2"/>
          <w:lang w:eastAsia="ko-KR"/>
        </w:rPr>
        <w:t xml:space="preserve"> соответствующего изменения.</w:t>
      </w:r>
    </w:p>
    <w:p w:rsidR="008F4BFB" w:rsidRPr="008F4BFB" w:rsidRDefault="008F4BFB" w:rsidP="00895870">
      <w:pPr>
        <w:widowControl w:val="0"/>
        <w:shd w:val="clear" w:color="auto" w:fill="FFFFC1"/>
        <w:autoSpaceDE w:val="0"/>
        <w:autoSpaceDN w:val="0"/>
        <w:ind w:firstLine="567"/>
        <w:jc w:val="both"/>
        <w:rPr>
          <w:rFonts w:eastAsia="Batang"/>
          <w:kern w:val="2"/>
          <w:lang w:eastAsia="ko-KR"/>
        </w:rPr>
      </w:pPr>
      <w:r w:rsidRPr="008F4BFB">
        <w:rPr>
          <w:rFonts w:eastAsia="Batang"/>
          <w:kern w:val="2"/>
          <w:lang w:eastAsia="ko-KR"/>
        </w:rPr>
        <w:t xml:space="preserve">В случае изменения реквизитов </w:t>
      </w:r>
      <w:r w:rsidR="00112E96" w:rsidRPr="00112E96">
        <w:rPr>
          <w:rFonts w:eastAsia="Batang"/>
          <w:kern w:val="2"/>
          <w:lang w:eastAsia="ko-KR"/>
        </w:rPr>
        <w:t>текущего</w:t>
      </w:r>
      <w:r w:rsidRPr="008F4BFB">
        <w:rPr>
          <w:rFonts w:eastAsia="Batang"/>
          <w:kern w:val="2"/>
          <w:lang w:eastAsia="ko-KR"/>
        </w:rPr>
        <w:t xml:space="preserve"> счета для перечисления ежемесячной компенсации, участник Подпрограммы обязан </w:t>
      </w:r>
      <w:r w:rsidR="00A43C00">
        <w:rPr>
          <w:rFonts w:eastAsia="Batang"/>
          <w:kern w:val="2"/>
          <w:lang w:eastAsia="ko-KR"/>
        </w:rPr>
        <w:t xml:space="preserve">в течение 5 рабочих дней </w:t>
      </w:r>
      <w:proofErr w:type="gramStart"/>
      <w:r w:rsidR="00A43C00">
        <w:rPr>
          <w:rFonts w:eastAsia="Batang"/>
          <w:kern w:val="2"/>
          <w:lang w:eastAsia="ko-KR"/>
        </w:rPr>
        <w:t>с даты изменения</w:t>
      </w:r>
      <w:proofErr w:type="gramEnd"/>
      <w:r w:rsidRPr="008F4BFB">
        <w:rPr>
          <w:rFonts w:eastAsia="Batang"/>
          <w:kern w:val="2"/>
          <w:lang w:eastAsia="ko-KR"/>
        </w:rPr>
        <w:t xml:space="preserve"> предоставить Государственному заказчику реквизиты </w:t>
      </w:r>
      <w:r w:rsidR="00112E96" w:rsidRPr="00112E96">
        <w:rPr>
          <w:rFonts w:eastAsia="Batang"/>
          <w:kern w:val="2"/>
          <w:lang w:eastAsia="ko-KR"/>
        </w:rPr>
        <w:t>текущего</w:t>
      </w:r>
      <w:r w:rsidRPr="008F4BFB">
        <w:rPr>
          <w:rFonts w:eastAsia="Batang"/>
          <w:kern w:val="2"/>
          <w:lang w:eastAsia="ko-KR"/>
        </w:rPr>
        <w:t xml:space="preserve"> счета финансовой организации (банка). </w:t>
      </w:r>
    </w:p>
    <w:p w:rsidR="008F4BFB" w:rsidRPr="008F4BFB" w:rsidRDefault="00112E96" w:rsidP="00895870">
      <w:pPr>
        <w:widowControl w:val="0"/>
        <w:shd w:val="clear" w:color="auto" w:fill="FFFFC1"/>
        <w:wordWrap w:val="0"/>
        <w:autoSpaceDE w:val="0"/>
        <w:autoSpaceDN w:val="0"/>
        <w:ind w:firstLine="567"/>
        <w:jc w:val="both"/>
        <w:rPr>
          <w:rFonts w:eastAsia="Times New Roman"/>
          <w:kern w:val="2"/>
          <w:lang w:eastAsia="ko-KR"/>
        </w:rPr>
      </w:pPr>
      <w:r>
        <w:rPr>
          <w:rFonts w:eastAsia="Batang"/>
          <w:kern w:val="2"/>
          <w:lang w:eastAsia="ko-KR"/>
        </w:rPr>
        <w:t>32</w:t>
      </w:r>
      <w:r w:rsidR="008F4BFB" w:rsidRPr="008F4BFB">
        <w:rPr>
          <w:rFonts w:eastAsia="Batang"/>
          <w:kern w:val="2"/>
          <w:lang w:eastAsia="ko-KR"/>
        </w:rPr>
        <w:t xml:space="preserve">. Государственный заказчик осуществляет перечисление средств компенсации на </w:t>
      </w:r>
      <w:r w:rsidRPr="00112E96">
        <w:rPr>
          <w:rFonts w:eastAsia="Batang"/>
          <w:kern w:val="2"/>
          <w:lang w:eastAsia="ko-KR"/>
        </w:rPr>
        <w:t>текущий</w:t>
      </w:r>
      <w:r w:rsidR="008F4BFB" w:rsidRPr="008F4BFB">
        <w:rPr>
          <w:rFonts w:eastAsia="Batang"/>
          <w:kern w:val="2"/>
          <w:lang w:eastAsia="ko-KR"/>
        </w:rPr>
        <w:t xml:space="preserve"> счет участника Подпрограммы в течение 10 рабочих дней </w:t>
      </w:r>
      <w:proofErr w:type="gramStart"/>
      <w:r w:rsidR="008F4BFB" w:rsidRPr="008F4BFB">
        <w:rPr>
          <w:rFonts w:eastAsia="Batang"/>
          <w:kern w:val="2"/>
          <w:lang w:eastAsia="ko-KR"/>
        </w:rPr>
        <w:t>с даты предоставления</w:t>
      </w:r>
      <w:proofErr w:type="gramEnd"/>
      <w:r w:rsidR="008F4BFB" w:rsidRPr="008F4BFB">
        <w:rPr>
          <w:rFonts w:eastAsia="Batang"/>
          <w:kern w:val="2"/>
          <w:lang w:eastAsia="ko-KR"/>
        </w:rPr>
        <w:t xml:space="preserve"> сведений из финансовой организации (банка) </w:t>
      </w:r>
      <w:r w:rsidR="00AF08F4">
        <w:rPr>
          <w:rFonts w:eastAsia="Batang"/>
          <w:kern w:val="2"/>
          <w:lang w:eastAsia="ko-KR"/>
        </w:rPr>
        <w:t>в соответствии с п</w:t>
      </w:r>
      <w:r w:rsidR="00932032">
        <w:rPr>
          <w:rFonts w:eastAsia="Batang"/>
          <w:kern w:val="2"/>
          <w:lang w:eastAsia="ko-KR"/>
        </w:rPr>
        <w:t>унктом</w:t>
      </w:r>
      <w:r w:rsidR="00AF08F4">
        <w:rPr>
          <w:rFonts w:eastAsia="Batang"/>
          <w:kern w:val="2"/>
          <w:lang w:eastAsia="ko-KR"/>
        </w:rPr>
        <w:t xml:space="preserve"> 30 Правил </w:t>
      </w:r>
      <w:r w:rsidR="00AF08F4">
        <w:rPr>
          <w:rFonts w:eastAsia="Batang"/>
          <w:kern w:val="2"/>
          <w:lang w:val="en-US" w:eastAsia="ko-KR"/>
        </w:rPr>
        <w:t>II</w:t>
      </w:r>
      <w:r w:rsidR="00AF08F4">
        <w:rPr>
          <w:rFonts w:eastAsia="Batang"/>
          <w:kern w:val="2"/>
          <w:lang w:eastAsia="ko-KR"/>
        </w:rPr>
        <w:t xml:space="preserve"> этапа </w:t>
      </w:r>
      <w:r w:rsidR="008F4BFB" w:rsidRPr="008F4BFB">
        <w:rPr>
          <w:rFonts w:eastAsia="Batang"/>
          <w:kern w:val="2"/>
          <w:lang w:eastAsia="ko-KR"/>
        </w:rPr>
        <w:t xml:space="preserve">и Министерств. </w:t>
      </w:r>
    </w:p>
    <w:p w:rsidR="008F4BFB" w:rsidRPr="008F4BFB" w:rsidRDefault="00112E96" w:rsidP="00895870">
      <w:pPr>
        <w:widowControl w:val="0"/>
        <w:shd w:val="clear" w:color="auto" w:fill="FFFFC1"/>
        <w:wordWrap w:val="0"/>
        <w:autoSpaceDE w:val="0"/>
        <w:autoSpaceDN w:val="0"/>
        <w:ind w:firstLine="567"/>
        <w:jc w:val="both"/>
        <w:rPr>
          <w:rFonts w:eastAsia="Times New Roman"/>
          <w:kern w:val="2"/>
          <w:lang w:eastAsia="ko-KR"/>
        </w:rPr>
      </w:pPr>
      <w:r>
        <w:rPr>
          <w:rFonts w:eastAsia="Batang"/>
          <w:kern w:val="2"/>
          <w:lang w:eastAsia="ko-KR"/>
        </w:rPr>
        <w:t>33</w:t>
      </w:r>
      <w:r w:rsidR="008F4BFB" w:rsidRPr="008F4BFB">
        <w:rPr>
          <w:rFonts w:eastAsia="Batang"/>
          <w:kern w:val="2"/>
          <w:lang w:eastAsia="ko-KR"/>
        </w:rPr>
        <w:t>. В случае нарушения участником Подпрограммы условий трудового договора, Соглашения, договора ипотечного жилищного кредитования (ипотечного</w:t>
      </w:r>
      <w:r>
        <w:rPr>
          <w:rFonts w:eastAsia="Batang"/>
          <w:kern w:val="2"/>
          <w:lang w:eastAsia="ko-KR"/>
        </w:rPr>
        <w:t xml:space="preserve"> займа),</w:t>
      </w:r>
      <w:r w:rsidR="008F4BFB" w:rsidRPr="008F4BFB">
        <w:rPr>
          <w:rFonts w:eastAsia="Batang"/>
          <w:kern w:val="2"/>
          <w:lang w:eastAsia="ko-KR"/>
        </w:rPr>
        <w:t xml:space="preserve"> средства, перечисленные Государственным заказчиком на оплату первоначального взноса и компенсацию, подлежат возврату участником Подпрограммы в бюджет Московской области в полном объеме, в том числе могут быть взысканы в судебном порядке. </w:t>
      </w:r>
    </w:p>
    <w:p w:rsidR="008F4BFB" w:rsidRPr="002F45E5" w:rsidRDefault="00A17C2F" w:rsidP="008F4BFB">
      <w:pPr>
        <w:widowControl w:val="0"/>
        <w:wordWrap w:val="0"/>
        <w:autoSpaceDE w:val="0"/>
        <w:autoSpaceDN w:val="0"/>
        <w:ind w:firstLine="567"/>
        <w:jc w:val="both"/>
        <w:rPr>
          <w:rFonts w:eastAsia="Times New Roman"/>
          <w:kern w:val="2"/>
          <w:lang w:eastAsia="ko-KR"/>
        </w:rPr>
      </w:pPr>
      <w:r w:rsidRPr="002F45E5">
        <w:rPr>
          <w:rFonts w:eastAsia="Times New Roman"/>
          <w:kern w:val="2"/>
          <w:lang w:eastAsia="ko-KR"/>
        </w:rPr>
        <w:t>34</w:t>
      </w:r>
      <w:r w:rsidR="008F4BFB" w:rsidRPr="002F45E5">
        <w:rPr>
          <w:rFonts w:eastAsia="Times New Roman"/>
          <w:kern w:val="2"/>
          <w:lang w:eastAsia="ko-KR"/>
        </w:rPr>
        <w:t xml:space="preserve">. В случае смерти, полной утраты трудоспособности участника Подпрограммы, выплата компенсации за счет средств бюджета Московской области прекращается с даты смерти или даты признания участника Подпрограммы </w:t>
      </w:r>
      <w:proofErr w:type="gramStart"/>
      <w:r w:rsidR="008F4BFB" w:rsidRPr="002F45E5">
        <w:rPr>
          <w:rFonts w:eastAsia="Times New Roman"/>
          <w:kern w:val="2"/>
          <w:lang w:eastAsia="ko-KR"/>
        </w:rPr>
        <w:t>нетрудоспособным</w:t>
      </w:r>
      <w:proofErr w:type="gramEnd"/>
      <w:r w:rsidR="008F4BFB" w:rsidRPr="002F45E5">
        <w:rPr>
          <w:rFonts w:eastAsia="Times New Roman"/>
          <w:kern w:val="2"/>
          <w:lang w:eastAsia="ko-KR"/>
        </w:rPr>
        <w:t>.</w:t>
      </w:r>
    </w:p>
    <w:p w:rsidR="008F4BFB" w:rsidRPr="008F4BFB" w:rsidRDefault="008F4BFB" w:rsidP="008F4BFB">
      <w:pPr>
        <w:ind w:firstLine="567"/>
        <w:jc w:val="both"/>
        <w:rPr>
          <w:rFonts w:eastAsia="Times New Roman"/>
          <w:lang w:eastAsia="ru-RU"/>
        </w:rPr>
      </w:pPr>
      <w:r w:rsidRPr="008F4BFB">
        <w:rPr>
          <w:rFonts w:ascii="Calibri" w:eastAsia="Calibri" w:hAnsi="Calibri"/>
          <w:sz w:val="22"/>
        </w:rPr>
        <w:br w:type="page"/>
      </w:r>
    </w:p>
    <w:p w:rsidR="008F4BFB" w:rsidRPr="008F4BFB" w:rsidRDefault="008F4BFB" w:rsidP="008F4BFB">
      <w:pPr>
        <w:autoSpaceDE w:val="0"/>
        <w:autoSpaceDN w:val="0"/>
        <w:adjustRightInd w:val="0"/>
        <w:ind w:firstLine="5400"/>
        <w:jc w:val="both"/>
        <w:outlineLvl w:val="0"/>
        <w:rPr>
          <w:rFonts w:eastAsia="Calibri"/>
          <w:sz w:val="22"/>
          <w:szCs w:val="22"/>
        </w:rPr>
      </w:pPr>
      <w:r w:rsidRPr="008F4BFB">
        <w:rPr>
          <w:rFonts w:eastAsia="Calibri"/>
          <w:sz w:val="22"/>
          <w:szCs w:val="22"/>
        </w:rPr>
        <w:lastRenderedPageBreak/>
        <w:t>Приложение № 1</w:t>
      </w:r>
    </w:p>
    <w:p w:rsidR="008F4BFB" w:rsidRPr="008F4BFB" w:rsidRDefault="008F4BFB" w:rsidP="008F4BFB">
      <w:pPr>
        <w:autoSpaceDE w:val="0"/>
        <w:autoSpaceDN w:val="0"/>
        <w:adjustRightInd w:val="0"/>
        <w:ind w:left="5387"/>
        <w:jc w:val="both"/>
        <w:rPr>
          <w:rFonts w:eastAsia="Calibri"/>
          <w:sz w:val="22"/>
          <w:szCs w:val="22"/>
        </w:rPr>
      </w:pPr>
      <w:r w:rsidRPr="008F4BFB">
        <w:rPr>
          <w:rFonts w:eastAsia="Calibri"/>
          <w:sz w:val="22"/>
          <w:szCs w:val="22"/>
        </w:rPr>
        <w:t xml:space="preserve">к Правилам предоставления государственной поддержки участникам </w:t>
      </w:r>
      <w:r w:rsidRPr="008F4BFB">
        <w:rPr>
          <w:rFonts w:eastAsia="Calibri"/>
          <w:sz w:val="22"/>
          <w:szCs w:val="22"/>
          <w:lang w:val="en-US"/>
        </w:rPr>
        <w:t>II</w:t>
      </w:r>
      <w:r w:rsidRPr="008F4BFB">
        <w:rPr>
          <w:rFonts w:eastAsia="Calibri"/>
          <w:sz w:val="22"/>
          <w:szCs w:val="22"/>
        </w:rPr>
        <w:t xml:space="preserve"> этапа реализации подпрограммы «Социальная ипотека» государственной программы Московской области «Жилище»</w:t>
      </w:r>
    </w:p>
    <w:p w:rsidR="008F4BFB" w:rsidRPr="008F4BFB" w:rsidRDefault="008F4BFB" w:rsidP="008F4BFB">
      <w:pPr>
        <w:autoSpaceDE w:val="0"/>
        <w:autoSpaceDN w:val="0"/>
        <w:adjustRightInd w:val="0"/>
        <w:ind w:firstLine="567"/>
        <w:jc w:val="right"/>
        <w:rPr>
          <w:rFonts w:ascii="Calibri" w:eastAsia="Calibri" w:hAnsi="Calibri"/>
          <w:sz w:val="22"/>
          <w:szCs w:val="22"/>
        </w:rPr>
      </w:pPr>
    </w:p>
    <w:p w:rsidR="008F4BFB" w:rsidRPr="008F4BFB" w:rsidRDefault="008F4BFB" w:rsidP="008F4BFB">
      <w:pPr>
        <w:autoSpaceDE w:val="0"/>
        <w:autoSpaceDN w:val="0"/>
        <w:adjustRightInd w:val="0"/>
        <w:ind w:firstLine="567"/>
        <w:jc w:val="right"/>
        <w:rPr>
          <w:rFonts w:eastAsia="Calibri"/>
          <w:sz w:val="20"/>
          <w:szCs w:val="20"/>
        </w:rPr>
      </w:pPr>
      <w:r w:rsidRPr="008F4BFB">
        <w:rPr>
          <w:rFonts w:eastAsia="Calibri"/>
          <w:sz w:val="20"/>
          <w:szCs w:val="20"/>
        </w:rPr>
        <w:t>Форма</w:t>
      </w:r>
    </w:p>
    <w:p w:rsidR="008F4BFB" w:rsidRPr="008F4BFB" w:rsidRDefault="008F4BFB" w:rsidP="008F4BFB">
      <w:pPr>
        <w:autoSpaceDE w:val="0"/>
        <w:autoSpaceDN w:val="0"/>
        <w:adjustRightInd w:val="0"/>
        <w:ind w:firstLine="567"/>
        <w:jc w:val="both"/>
        <w:rPr>
          <w:rFonts w:ascii="Calibri" w:eastAsia="Calibri" w:hAnsi="Calibri"/>
        </w:rPr>
      </w:pPr>
    </w:p>
    <w:p w:rsidR="008F4BFB" w:rsidRPr="008F4BFB" w:rsidRDefault="008F4BFB" w:rsidP="008F4BFB">
      <w:pPr>
        <w:autoSpaceDE w:val="0"/>
        <w:autoSpaceDN w:val="0"/>
        <w:adjustRightInd w:val="0"/>
        <w:ind w:firstLine="567"/>
        <w:jc w:val="both"/>
        <w:rPr>
          <w:rFonts w:ascii="Courier New" w:eastAsia="Times New Roman" w:hAnsi="Courier New" w:cs="Courier New"/>
          <w:sz w:val="20"/>
          <w:szCs w:val="20"/>
          <w:lang w:eastAsia="ru-RU"/>
        </w:rPr>
      </w:pPr>
      <w:r w:rsidRPr="008F4BFB">
        <w:rPr>
          <w:rFonts w:ascii="Courier New" w:eastAsia="Times New Roman" w:hAnsi="Courier New" w:cs="Courier New"/>
          <w:sz w:val="20"/>
          <w:szCs w:val="20"/>
          <w:lang w:eastAsia="ru-RU"/>
        </w:rPr>
        <w:t xml:space="preserve">                                             </w:t>
      </w:r>
      <w:r w:rsidRPr="008F4BFB">
        <w:rPr>
          <w:rFonts w:ascii="Courier New" w:eastAsia="Times New Roman" w:hAnsi="Courier New" w:cs="Courier New"/>
          <w:sz w:val="20"/>
          <w:szCs w:val="20"/>
          <w:lang w:eastAsia="ru-RU"/>
        </w:rPr>
        <w:tab/>
        <w:t xml:space="preserve"> </w:t>
      </w:r>
      <w:r w:rsidRPr="008F4BFB">
        <w:rPr>
          <w:rFonts w:ascii="Courier New" w:eastAsia="Times New Roman" w:hAnsi="Courier New" w:cs="Courier New"/>
          <w:sz w:val="20"/>
          <w:szCs w:val="20"/>
          <w:lang w:eastAsia="ru-RU"/>
        </w:rPr>
        <w:tab/>
      </w:r>
      <w:r w:rsidRPr="008F4BFB">
        <w:rPr>
          <w:rFonts w:ascii="Courier New" w:eastAsia="Times New Roman" w:hAnsi="Courier New" w:cs="Courier New"/>
          <w:sz w:val="20"/>
          <w:szCs w:val="20"/>
          <w:lang w:eastAsia="ru-RU"/>
        </w:rPr>
        <w:tab/>
      </w:r>
      <w:r w:rsidRPr="008F4BFB">
        <w:rPr>
          <w:rFonts w:ascii="Courier New" w:eastAsia="Times New Roman" w:hAnsi="Courier New" w:cs="Courier New"/>
          <w:sz w:val="20"/>
          <w:szCs w:val="20"/>
          <w:lang w:eastAsia="ru-RU"/>
        </w:rPr>
        <w:tab/>
        <w:t xml:space="preserve"> </w:t>
      </w:r>
    </w:p>
    <w:p w:rsidR="008F4BFB" w:rsidRPr="008F4BFB" w:rsidRDefault="008F4BFB" w:rsidP="008F4BFB">
      <w:pPr>
        <w:autoSpaceDE w:val="0"/>
        <w:autoSpaceDN w:val="0"/>
        <w:adjustRightInd w:val="0"/>
        <w:ind w:firstLine="567"/>
        <w:jc w:val="both"/>
        <w:rPr>
          <w:rFonts w:ascii="Courier New" w:eastAsia="Times New Roman" w:hAnsi="Courier New" w:cs="Courier New"/>
          <w:sz w:val="20"/>
          <w:szCs w:val="20"/>
          <w:lang w:eastAsia="ru-RU"/>
        </w:rPr>
      </w:pPr>
      <w:r w:rsidRPr="008F4BFB">
        <w:rPr>
          <w:rFonts w:ascii="Courier New" w:eastAsia="Times New Roman" w:hAnsi="Courier New" w:cs="Courier New"/>
          <w:sz w:val="20"/>
          <w:szCs w:val="20"/>
          <w:lang w:eastAsia="ru-RU"/>
        </w:rPr>
        <w:t xml:space="preserve">                               __________________________________________                            </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Руководитель </w:t>
      </w:r>
      <w:proofErr w:type="gramStart"/>
      <w:r w:rsidRPr="008F4BFB">
        <w:rPr>
          <w:rFonts w:eastAsia="Times New Roman"/>
          <w:sz w:val="20"/>
          <w:szCs w:val="20"/>
          <w:lang w:eastAsia="ru-RU"/>
        </w:rPr>
        <w:t>центрального</w:t>
      </w:r>
      <w:proofErr w:type="gramEnd"/>
      <w:r w:rsidRPr="008F4BFB">
        <w:rPr>
          <w:rFonts w:eastAsia="Times New Roman"/>
          <w:sz w:val="20"/>
          <w:szCs w:val="20"/>
          <w:lang w:eastAsia="ru-RU"/>
        </w:rPr>
        <w:t xml:space="preserve"> исполнительного </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____________________________________________________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органа государственной власти Московской области</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от гражданина фамилия, имя, отчество,</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______________________________________________________                                                                                                                         </w:t>
      </w:r>
      <w:r w:rsidRPr="008F4BFB">
        <w:rPr>
          <w:rFonts w:eastAsia="Times New Roman"/>
          <w:sz w:val="20"/>
          <w:szCs w:val="20"/>
          <w:lang w:eastAsia="ru-RU"/>
        </w:rPr>
        <w:tab/>
        <w:t xml:space="preserve">    </w:t>
      </w:r>
      <w:r w:rsidRPr="008F4BFB">
        <w:rPr>
          <w:rFonts w:eastAsia="Times New Roman"/>
          <w:sz w:val="20"/>
          <w:szCs w:val="20"/>
          <w:lang w:eastAsia="ru-RU"/>
        </w:rPr>
        <w:tab/>
      </w:r>
      <w:r w:rsidRPr="008F4BFB">
        <w:rPr>
          <w:rFonts w:eastAsia="Times New Roman"/>
          <w:sz w:val="20"/>
          <w:szCs w:val="20"/>
          <w:lang w:eastAsia="ru-RU"/>
        </w:rPr>
        <w:tab/>
      </w:r>
      <w:r w:rsidRPr="008F4BFB">
        <w:rPr>
          <w:rFonts w:eastAsia="Times New Roman"/>
          <w:sz w:val="20"/>
          <w:szCs w:val="20"/>
          <w:lang w:eastAsia="ru-RU"/>
        </w:rPr>
        <w:tab/>
      </w:r>
      <w:r w:rsidRPr="008F4BFB">
        <w:rPr>
          <w:rFonts w:eastAsia="Times New Roman"/>
          <w:sz w:val="20"/>
          <w:szCs w:val="20"/>
          <w:lang w:eastAsia="ru-RU"/>
        </w:rPr>
        <w:tab/>
        <w:t xml:space="preserve">                           проживающег</w:t>
      </w:r>
      <w:proofErr w:type="gramStart"/>
      <w:r w:rsidRPr="008F4BFB">
        <w:rPr>
          <w:rFonts w:eastAsia="Times New Roman"/>
          <w:sz w:val="20"/>
          <w:szCs w:val="20"/>
          <w:lang w:eastAsia="ru-RU"/>
        </w:rPr>
        <w:t>о(</w:t>
      </w:r>
      <w:proofErr w:type="gramEnd"/>
      <w:r w:rsidRPr="008F4BFB">
        <w:rPr>
          <w:rFonts w:eastAsia="Times New Roman"/>
          <w:sz w:val="20"/>
          <w:szCs w:val="20"/>
          <w:lang w:eastAsia="ru-RU"/>
        </w:rPr>
        <w:t xml:space="preserve">ей) по адресу, телефон, адрес </w:t>
      </w:r>
      <w:proofErr w:type="spellStart"/>
      <w:r w:rsidRPr="008F4BFB">
        <w:rPr>
          <w:rFonts w:eastAsia="Times New Roman"/>
          <w:sz w:val="20"/>
          <w:szCs w:val="20"/>
          <w:lang w:eastAsia="ru-RU"/>
        </w:rPr>
        <w:t>эл.почты</w:t>
      </w:r>
      <w:proofErr w:type="spellEnd"/>
    </w:p>
    <w:p w:rsidR="008F4BFB" w:rsidRPr="008F4BFB" w:rsidRDefault="008F4BFB" w:rsidP="008F4BFB">
      <w:pPr>
        <w:autoSpaceDE w:val="0"/>
        <w:autoSpaceDN w:val="0"/>
        <w:adjustRightInd w:val="0"/>
        <w:ind w:firstLine="567"/>
        <w:jc w:val="both"/>
        <w:rPr>
          <w:rFonts w:ascii="Courier New" w:eastAsia="Times New Roman" w:hAnsi="Courier New" w:cs="Courier New"/>
          <w:sz w:val="20"/>
          <w:szCs w:val="20"/>
          <w:lang w:eastAsia="ru-RU"/>
        </w:rPr>
      </w:pPr>
    </w:p>
    <w:p w:rsidR="008F4BFB" w:rsidRPr="008F4BFB" w:rsidRDefault="008F4BFB" w:rsidP="008F4BFB">
      <w:pPr>
        <w:autoSpaceDE w:val="0"/>
        <w:autoSpaceDN w:val="0"/>
        <w:adjustRightInd w:val="0"/>
        <w:ind w:firstLine="567"/>
        <w:jc w:val="both"/>
        <w:rPr>
          <w:rFonts w:ascii="Courier New" w:eastAsia="Times New Roman" w:hAnsi="Courier New" w:cs="Courier New"/>
          <w:sz w:val="20"/>
          <w:szCs w:val="20"/>
          <w:lang w:eastAsia="ru-RU"/>
        </w:rPr>
      </w:pPr>
      <w:r w:rsidRPr="008F4BFB">
        <w:rPr>
          <w:rFonts w:ascii="Courier New" w:eastAsia="Times New Roman" w:hAnsi="Courier New" w:cs="Courier New"/>
          <w:sz w:val="20"/>
          <w:szCs w:val="20"/>
          <w:lang w:eastAsia="ru-RU"/>
        </w:rPr>
        <w:t xml:space="preserve">                                 </w:t>
      </w:r>
    </w:p>
    <w:p w:rsidR="008F4BFB" w:rsidRPr="008F4BFB" w:rsidRDefault="008F4BFB" w:rsidP="008F4BFB">
      <w:pPr>
        <w:autoSpaceDE w:val="0"/>
        <w:autoSpaceDN w:val="0"/>
        <w:adjustRightInd w:val="0"/>
        <w:ind w:firstLine="567"/>
        <w:jc w:val="center"/>
        <w:rPr>
          <w:rFonts w:eastAsia="Times New Roman"/>
          <w:sz w:val="24"/>
          <w:szCs w:val="24"/>
          <w:lang w:eastAsia="ru-RU"/>
        </w:rPr>
      </w:pPr>
      <w:r w:rsidRPr="008F4BFB">
        <w:rPr>
          <w:rFonts w:eastAsia="Times New Roman"/>
          <w:sz w:val="24"/>
          <w:szCs w:val="24"/>
          <w:lang w:eastAsia="ru-RU"/>
        </w:rPr>
        <w:t>ЗАЯВЛЕНИЕ</w:t>
      </w:r>
    </w:p>
    <w:p w:rsidR="008F4BFB" w:rsidRPr="008F4BFB" w:rsidRDefault="008F4BFB" w:rsidP="008F4BFB">
      <w:pPr>
        <w:autoSpaceDE w:val="0"/>
        <w:autoSpaceDN w:val="0"/>
        <w:adjustRightInd w:val="0"/>
        <w:ind w:firstLine="567"/>
        <w:jc w:val="center"/>
        <w:rPr>
          <w:rFonts w:eastAsia="Times New Roman"/>
          <w:sz w:val="24"/>
          <w:szCs w:val="24"/>
          <w:lang w:eastAsia="ru-RU"/>
        </w:rPr>
      </w:pPr>
      <w:r w:rsidRPr="008F4BFB">
        <w:rPr>
          <w:rFonts w:eastAsia="Times New Roman"/>
          <w:sz w:val="24"/>
          <w:szCs w:val="24"/>
          <w:lang w:eastAsia="ru-RU"/>
        </w:rPr>
        <w:t>о включении в список граждан-участников подпрограммы «Социальная ипотека»</w:t>
      </w:r>
    </w:p>
    <w:p w:rsidR="008F4BFB" w:rsidRPr="008F4BFB" w:rsidRDefault="008F4BFB" w:rsidP="008F4BFB">
      <w:pPr>
        <w:autoSpaceDE w:val="0"/>
        <w:autoSpaceDN w:val="0"/>
        <w:adjustRightInd w:val="0"/>
        <w:ind w:firstLine="567"/>
        <w:jc w:val="center"/>
        <w:rPr>
          <w:rFonts w:eastAsia="Times New Roman"/>
          <w:sz w:val="24"/>
          <w:szCs w:val="24"/>
          <w:lang w:eastAsia="ru-RU"/>
        </w:rPr>
      </w:pPr>
      <w:r w:rsidRPr="008F4BFB">
        <w:rPr>
          <w:rFonts w:eastAsia="Times New Roman"/>
          <w:sz w:val="24"/>
          <w:szCs w:val="24"/>
          <w:lang w:eastAsia="ru-RU"/>
        </w:rPr>
        <w:t xml:space="preserve"> государственной программы Московской области «Жилище»</w:t>
      </w:r>
    </w:p>
    <w:p w:rsidR="008F4BFB" w:rsidRPr="008F4BFB" w:rsidRDefault="008F4BFB" w:rsidP="008F4BFB">
      <w:pPr>
        <w:autoSpaceDE w:val="0"/>
        <w:autoSpaceDN w:val="0"/>
        <w:adjustRightInd w:val="0"/>
        <w:ind w:firstLine="567"/>
        <w:jc w:val="both"/>
        <w:rPr>
          <w:rFonts w:ascii="Courier New" w:eastAsia="Times New Roman" w:hAnsi="Courier New" w:cs="Courier New"/>
          <w:sz w:val="20"/>
          <w:szCs w:val="20"/>
          <w:lang w:eastAsia="ru-RU"/>
        </w:rPr>
      </w:pPr>
    </w:p>
    <w:p w:rsidR="008F4BFB" w:rsidRPr="008F4BFB" w:rsidRDefault="008F4BFB" w:rsidP="008F4BFB">
      <w:pPr>
        <w:autoSpaceDE w:val="0"/>
        <w:autoSpaceDN w:val="0"/>
        <w:adjustRightInd w:val="0"/>
        <w:ind w:firstLine="540"/>
        <w:jc w:val="both"/>
        <w:rPr>
          <w:rFonts w:eastAsia="Times New Roman"/>
          <w:sz w:val="20"/>
          <w:szCs w:val="20"/>
          <w:lang w:eastAsia="ru-RU"/>
        </w:rPr>
      </w:pPr>
      <w:r w:rsidRPr="008F4BFB">
        <w:rPr>
          <w:rFonts w:eastAsia="Times New Roman"/>
          <w:sz w:val="24"/>
          <w:szCs w:val="24"/>
          <w:lang w:eastAsia="ru-RU"/>
        </w:rPr>
        <w:t>Прошу включить меня,</w:t>
      </w:r>
      <w:r w:rsidRPr="008F4BFB">
        <w:rPr>
          <w:rFonts w:eastAsia="Times New Roman"/>
          <w:sz w:val="20"/>
          <w:szCs w:val="20"/>
          <w:lang w:eastAsia="ru-RU"/>
        </w:rPr>
        <w:t xml:space="preserve"> 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(фамилия, имя, отчество полностью, дата рождения)</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паспорт ___________________________________________________________________</w:t>
      </w:r>
      <w:r w:rsidRPr="008F4BFB">
        <w:rPr>
          <w:rFonts w:eastAsia="Times New Roman"/>
          <w:sz w:val="24"/>
          <w:szCs w:val="24"/>
          <w:lang w:eastAsia="ru-RU"/>
        </w:rPr>
        <w:softHyphen/>
        <w:t>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w:t>
      </w:r>
      <w:proofErr w:type="gramStart"/>
      <w:r w:rsidRPr="008F4BFB">
        <w:rPr>
          <w:rFonts w:eastAsia="Times New Roman"/>
          <w:sz w:val="20"/>
          <w:szCs w:val="20"/>
          <w:lang w:eastAsia="ru-RU"/>
        </w:rPr>
        <w:t>(серия и номер паспорта; наименование органа,</w:t>
      </w:r>
      <w:proofErr w:type="gramEnd"/>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_____________________________________________________________________________________________,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w:t>
      </w:r>
      <w:proofErr w:type="gramStart"/>
      <w:r w:rsidRPr="008F4BFB">
        <w:rPr>
          <w:rFonts w:eastAsia="Times New Roman"/>
          <w:sz w:val="20"/>
          <w:szCs w:val="20"/>
          <w:lang w:eastAsia="ru-RU"/>
        </w:rPr>
        <w:t>выдавшего</w:t>
      </w:r>
      <w:proofErr w:type="gramEnd"/>
      <w:r w:rsidRPr="008F4BFB">
        <w:rPr>
          <w:rFonts w:eastAsia="Times New Roman"/>
          <w:sz w:val="20"/>
          <w:szCs w:val="20"/>
          <w:lang w:eastAsia="ru-RU"/>
        </w:rPr>
        <w:t xml:space="preserve"> паспорт, дата выдачи)</w:t>
      </w: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в список граждан-участников подпрограммы «Социальная ипотека» государственной программы Московской области «Жилище».</w:t>
      </w:r>
    </w:p>
    <w:p w:rsidR="008F4BFB" w:rsidRPr="008F4BFB" w:rsidRDefault="008F4BFB" w:rsidP="008F4BFB">
      <w:pPr>
        <w:autoSpaceDE w:val="0"/>
        <w:autoSpaceDN w:val="0"/>
        <w:adjustRightInd w:val="0"/>
        <w:ind w:firstLine="540"/>
        <w:jc w:val="both"/>
        <w:rPr>
          <w:rFonts w:eastAsia="Times New Roman"/>
          <w:sz w:val="24"/>
          <w:szCs w:val="24"/>
          <w:lang w:eastAsia="ru-RU"/>
        </w:rPr>
      </w:pPr>
      <w:r w:rsidRPr="008F4BFB">
        <w:rPr>
          <w:rFonts w:eastAsia="Times New Roman"/>
          <w:sz w:val="24"/>
          <w:szCs w:val="24"/>
          <w:lang w:eastAsia="ru-RU"/>
        </w:rPr>
        <w:t>В соответствии с условиями подпрограммы «Социальная ипотека» государственной программы Московской области «Жилище» отношусь к категориям граждан, имеющих право на получение жилищной субсидии.</w:t>
      </w:r>
    </w:p>
    <w:p w:rsidR="008F4BFB" w:rsidRPr="008F4BFB" w:rsidRDefault="00EA3A64" w:rsidP="008F4BFB">
      <w:pPr>
        <w:autoSpaceDE w:val="0"/>
        <w:autoSpaceDN w:val="0"/>
        <w:adjustRightInd w:val="0"/>
        <w:ind w:firstLine="567"/>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ect id="Прямоугольник 38" o:spid="_x0000_s1026" style="position:absolute;left:0;text-align:left;margin-left:35.95pt;margin-top:8.45pt;width:480.2pt;height:63.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" filled="f" stroked="f">
            <v:textbox style="mso-next-textbox:#Прямоугольник 38">
              <w:txbxContent>
                <w:p w:rsidR="00895870" w:rsidRDefault="00895870" w:rsidP="008F4BFB">
                  <w:pPr>
                    <w:pStyle w:val="ConsPlusNonformat"/>
                  </w:pPr>
                  <w:r w:rsidRPr="005F2469">
                    <w:rPr>
                      <w:rFonts w:ascii="Times New Roman" w:hAnsi="Times New Roman" w:cs="Times New Roman"/>
                      <w:sz w:val="24"/>
                      <w:szCs w:val="24"/>
                    </w:rPr>
                    <w:t xml:space="preserve">Я являюсь учителем государственной </w:t>
                  </w:r>
                  <w:r>
                    <w:rPr>
                      <w:rFonts w:ascii="Times New Roman" w:hAnsi="Times New Roman" w:cs="Times New Roman"/>
                      <w:sz w:val="24"/>
                      <w:szCs w:val="24"/>
                    </w:rPr>
                    <w:t>(</w:t>
                  </w:r>
                  <w:r w:rsidRPr="005F2469">
                    <w:rPr>
                      <w:rFonts w:ascii="Times New Roman" w:hAnsi="Times New Roman" w:cs="Times New Roman"/>
                      <w:sz w:val="24"/>
                      <w:szCs w:val="24"/>
                    </w:rPr>
                    <w:t>муниципальной</w:t>
                  </w:r>
                  <w:r>
                    <w:rPr>
                      <w:rFonts w:ascii="Times New Roman" w:hAnsi="Times New Roman" w:cs="Times New Roman"/>
                      <w:sz w:val="24"/>
                      <w:szCs w:val="24"/>
                    </w:rPr>
                    <w:t>)</w:t>
                  </w:r>
                  <w:r w:rsidRPr="005F2469">
                    <w:rPr>
                      <w:rFonts w:ascii="Times New Roman" w:hAnsi="Times New Roman" w:cs="Times New Roman"/>
                      <w:sz w:val="24"/>
                      <w:szCs w:val="24"/>
                    </w:rPr>
                    <w:t xml:space="preserve"> образовательной </w:t>
                  </w:r>
                  <w:r>
                    <w:rPr>
                      <w:rFonts w:ascii="Times New Roman" w:hAnsi="Times New Roman" w:cs="Times New Roman"/>
                      <w:sz w:val="24"/>
                      <w:szCs w:val="24"/>
                    </w:rPr>
                    <w:t>организации Московской  области</w:t>
                  </w:r>
                  <w:r w:rsidRPr="005F2469">
                    <w:rPr>
                      <w:rFonts w:ascii="Times New Roman" w:hAnsi="Times New Roman" w:cs="Times New Roman"/>
                      <w:sz w:val="24"/>
                      <w:szCs w:val="24"/>
                    </w:rPr>
                    <w:t>, реализующей образовательные программы начального общего, основного общего и средн</w:t>
                  </w:r>
                  <w:r>
                    <w:rPr>
                      <w:rFonts w:ascii="Times New Roman" w:hAnsi="Times New Roman" w:cs="Times New Roman"/>
                      <w:sz w:val="24"/>
                      <w:szCs w:val="24"/>
                    </w:rPr>
                    <w:t xml:space="preserve">его общего образования, </w:t>
                  </w:r>
                  <w:r w:rsidRPr="005F2469">
                    <w:rPr>
                      <w:rFonts w:ascii="Times New Roman" w:hAnsi="Times New Roman" w:cs="Times New Roman"/>
                      <w:sz w:val="24"/>
                      <w:szCs w:val="24"/>
                    </w:rPr>
                    <w:t>имею педагогический стаж работы ______________ лет</w:t>
                  </w:r>
                </w:p>
              </w:txbxContent>
            </v:textbox>
          </v:rect>
        </w:pict>
      </w:r>
    </w:p>
    <w:p w:rsidR="008F4BFB" w:rsidRPr="008F4BFB" w:rsidRDefault="008F4BFB" w:rsidP="008F4BFB">
      <w:pPr>
        <w:autoSpaceDE w:val="0"/>
        <w:autoSpaceDN w:val="0"/>
        <w:adjustRightInd w:val="0"/>
        <w:ind w:firstLine="567"/>
        <w:jc w:val="both"/>
        <w:rPr>
          <w:rFonts w:ascii="Courier New" w:eastAsia="Times New Roman" w:hAnsi="Courier New" w:cs="Courier New"/>
          <w:sz w:val="20"/>
          <w:szCs w:val="20"/>
          <w:lang w:eastAsia="ru-RU"/>
        </w:rPr>
      </w:pPr>
    </w:p>
    <w:p w:rsidR="008F4BFB" w:rsidRPr="008F4BFB" w:rsidRDefault="00EA3A64" w:rsidP="008F4BFB">
      <w:pPr>
        <w:autoSpaceDE w:val="0"/>
        <w:autoSpaceDN w:val="0"/>
        <w:adjustRightInd w:val="0"/>
        <w:ind w:firstLine="567"/>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ect id="Прямоугольник 37" o:spid="_x0000_s1033" style="position:absolute;left:0;text-align:left;margin-left:0;margin-top:2.6pt;width:27pt;height:30.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"/>
        </w:pict>
      </w:r>
    </w:p>
    <w:p w:rsidR="008F4BFB" w:rsidRPr="008F4BFB" w:rsidRDefault="008F4BFB" w:rsidP="008F4BFB">
      <w:pPr>
        <w:autoSpaceDE w:val="0"/>
        <w:autoSpaceDN w:val="0"/>
        <w:adjustRightInd w:val="0"/>
        <w:ind w:firstLine="567"/>
        <w:jc w:val="both"/>
        <w:rPr>
          <w:rFonts w:ascii="Courier New" w:eastAsia="Times New Roman" w:hAnsi="Courier New" w:cs="Courier New"/>
          <w:sz w:val="20"/>
          <w:szCs w:val="20"/>
          <w:lang w:eastAsia="ru-RU"/>
        </w:rPr>
      </w:pPr>
    </w:p>
    <w:p w:rsidR="008F4BFB" w:rsidRPr="008F4BFB" w:rsidRDefault="008F4BFB" w:rsidP="008F4BFB">
      <w:pPr>
        <w:autoSpaceDE w:val="0"/>
        <w:autoSpaceDN w:val="0"/>
        <w:adjustRightInd w:val="0"/>
        <w:ind w:firstLine="567"/>
        <w:jc w:val="both"/>
        <w:rPr>
          <w:rFonts w:ascii="Courier New" w:eastAsia="Times New Roman" w:hAnsi="Courier New" w:cs="Courier New"/>
          <w:sz w:val="20"/>
          <w:szCs w:val="20"/>
          <w:lang w:eastAsia="ru-RU"/>
        </w:rPr>
      </w:pPr>
    </w:p>
    <w:p w:rsidR="008F4BFB" w:rsidRPr="008F4BFB" w:rsidRDefault="008F4BFB" w:rsidP="008F4BFB">
      <w:pPr>
        <w:autoSpaceDE w:val="0"/>
        <w:autoSpaceDN w:val="0"/>
        <w:adjustRightInd w:val="0"/>
        <w:ind w:firstLine="567"/>
        <w:jc w:val="both"/>
        <w:rPr>
          <w:rFonts w:ascii="Courier New" w:eastAsia="Times New Roman" w:hAnsi="Courier New" w:cs="Courier New"/>
          <w:sz w:val="20"/>
          <w:szCs w:val="20"/>
          <w:lang w:eastAsia="ru-RU"/>
        </w:rPr>
      </w:pPr>
    </w:p>
    <w:p w:rsidR="008F4BFB" w:rsidRPr="008F4BFB" w:rsidRDefault="00EA3A64" w:rsidP="008F4BFB">
      <w:pPr>
        <w:autoSpaceDE w:val="0"/>
        <w:autoSpaceDN w:val="0"/>
        <w:adjustRightInd w:val="0"/>
        <w:ind w:firstLine="567"/>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ect id="Прямоугольник 36" o:spid="_x0000_s1027" style="position:absolute;left:0;text-align:left;margin-left:35.95pt;margin-top:10pt;width:474.55pt;height:5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" stroked="f">
            <v:textbox style="mso-next-textbox:#Прямоугольник 36">
              <w:txbxContent>
                <w:p w:rsidR="00895870" w:rsidRDefault="00895870" w:rsidP="008F4BFB">
                  <w:pPr>
                    <w:pStyle w:val="ConsPlusNonformat"/>
                  </w:pPr>
                  <w:r w:rsidRPr="00F90FE5">
                    <w:rPr>
                      <w:rFonts w:ascii="Times New Roman" w:hAnsi="Times New Roman" w:cs="Times New Roman"/>
                      <w:sz w:val="24"/>
                      <w:szCs w:val="24"/>
                    </w:rPr>
                    <w:t>Я</w:t>
                  </w:r>
                  <w:r>
                    <w:rPr>
                      <w:rFonts w:ascii="Times New Roman" w:hAnsi="Times New Roman" w:cs="Times New Roman"/>
                      <w:sz w:val="24"/>
                      <w:szCs w:val="24"/>
                    </w:rPr>
                    <w:t xml:space="preserve"> </w:t>
                  </w:r>
                  <w:r w:rsidRPr="00F90FE5">
                    <w:rPr>
                      <w:rFonts w:ascii="Times New Roman" w:hAnsi="Times New Roman" w:cs="Times New Roman"/>
                      <w:sz w:val="24"/>
                      <w:szCs w:val="24"/>
                    </w:rPr>
                    <w:t>являю</w:t>
                  </w:r>
                  <w:r>
                    <w:rPr>
                      <w:rFonts w:ascii="Times New Roman" w:hAnsi="Times New Roman" w:cs="Times New Roman"/>
                      <w:sz w:val="24"/>
                      <w:szCs w:val="24"/>
                    </w:rPr>
                    <w:t xml:space="preserve">сь врачом государственного </w:t>
                  </w:r>
                  <w:r w:rsidRPr="00F90FE5">
                    <w:rPr>
                      <w:rFonts w:ascii="Times New Roman" w:hAnsi="Times New Roman" w:cs="Times New Roman"/>
                      <w:sz w:val="24"/>
                      <w:szCs w:val="24"/>
                    </w:rPr>
                    <w:t>учреждения</w:t>
                  </w:r>
                  <w:r>
                    <w:rPr>
                      <w:rFonts w:ascii="Times New Roman" w:hAnsi="Times New Roman" w:cs="Times New Roman"/>
                      <w:sz w:val="24"/>
                      <w:szCs w:val="24"/>
                    </w:rPr>
                    <w:t xml:space="preserve"> </w:t>
                  </w:r>
                  <w:r w:rsidRPr="00F90FE5">
                    <w:rPr>
                      <w:rFonts w:ascii="Times New Roman" w:hAnsi="Times New Roman" w:cs="Times New Roman"/>
                      <w:sz w:val="24"/>
                      <w:szCs w:val="24"/>
                    </w:rPr>
                    <w:t>здравоохранения Московской области, имею стаж работы в здравоохранении</w:t>
                  </w:r>
                  <w:r>
                    <w:rPr>
                      <w:rFonts w:ascii="Times New Roman" w:hAnsi="Times New Roman" w:cs="Times New Roman"/>
                      <w:sz w:val="24"/>
                      <w:szCs w:val="24"/>
                    </w:rPr>
                    <w:t xml:space="preserve"> </w:t>
                  </w:r>
                  <w:r w:rsidRPr="00F90FE5">
                    <w:rPr>
                      <w:rFonts w:ascii="Times New Roman" w:hAnsi="Times New Roman" w:cs="Times New Roman"/>
                      <w:sz w:val="24"/>
                      <w:szCs w:val="24"/>
                    </w:rPr>
                    <w:t>______________ лет</w:t>
                  </w:r>
                </w:p>
              </w:txbxContent>
            </v:textbox>
          </v:rect>
        </w:pict>
      </w:r>
    </w:p>
    <w:p w:rsidR="008F4BFB" w:rsidRPr="008F4BFB" w:rsidRDefault="00EA3A64" w:rsidP="008F4BFB">
      <w:pPr>
        <w:autoSpaceDE w:val="0"/>
        <w:autoSpaceDN w:val="0"/>
        <w:adjustRightInd w:val="0"/>
        <w:ind w:firstLine="567"/>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ect id="Прямоугольник 35" o:spid="_x0000_s1032" style="position:absolute;left:0;text-align:left;margin-left:0;margin-top:8.85pt;width:27pt;height:30.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"/>
        </w:pict>
      </w:r>
    </w:p>
    <w:p w:rsidR="008F4BFB" w:rsidRPr="008F4BFB" w:rsidRDefault="008F4BFB" w:rsidP="008F4BFB">
      <w:pPr>
        <w:autoSpaceDE w:val="0"/>
        <w:autoSpaceDN w:val="0"/>
        <w:adjustRightInd w:val="0"/>
        <w:ind w:firstLine="567"/>
        <w:jc w:val="both"/>
        <w:rPr>
          <w:rFonts w:ascii="Courier New" w:eastAsia="Times New Roman" w:hAnsi="Courier New" w:cs="Courier New"/>
          <w:sz w:val="20"/>
          <w:szCs w:val="20"/>
          <w:lang w:eastAsia="ru-RU"/>
        </w:rPr>
      </w:pPr>
    </w:p>
    <w:p w:rsidR="008F4BFB" w:rsidRPr="008F4BFB" w:rsidRDefault="008F4BFB" w:rsidP="008F4BFB">
      <w:pPr>
        <w:autoSpaceDE w:val="0"/>
        <w:autoSpaceDN w:val="0"/>
        <w:adjustRightInd w:val="0"/>
        <w:ind w:firstLine="567"/>
        <w:jc w:val="both"/>
        <w:rPr>
          <w:rFonts w:ascii="Courier New" w:eastAsia="Times New Roman" w:hAnsi="Courier New" w:cs="Courier New"/>
          <w:sz w:val="20"/>
          <w:szCs w:val="20"/>
          <w:lang w:eastAsia="ru-RU"/>
        </w:rPr>
      </w:pPr>
    </w:p>
    <w:p w:rsidR="008F4BFB" w:rsidRPr="008F4BFB" w:rsidRDefault="008F4BFB" w:rsidP="008F4BFB">
      <w:pPr>
        <w:autoSpaceDE w:val="0"/>
        <w:autoSpaceDN w:val="0"/>
        <w:adjustRightInd w:val="0"/>
        <w:ind w:firstLine="567"/>
        <w:jc w:val="both"/>
        <w:rPr>
          <w:rFonts w:ascii="Courier New" w:eastAsia="Times New Roman" w:hAnsi="Courier New" w:cs="Courier New"/>
          <w:sz w:val="20"/>
          <w:szCs w:val="20"/>
          <w:lang w:eastAsia="ru-RU"/>
        </w:rPr>
      </w:pPr>
    </w:p>
    <w:p w:rsidR="008F4BFB" w:rsidRPr="008F4BFB" w:rsidRDefault="008F4BFB" w:rsidP="008F4BFB">
      <w:pPr>
        <w:autoSpaceDE w:val="0"/>
        <w:autoSpaceDN w:val="0"/>
        <w:adjustRightInd w:val="0"/>
        <w:ind w:firstLine="567"/>
        <w:jc w:val="both"/>
        <w:rPr>
          <w:rFonts w:ascii="Courier New" w:eastAsia="Times New Roman" w:hAnsi="Courier New" w:cs="Courier New"/>
          <w:sz w:val="20"/>
          <w:szCs w:val="20"/>
          <w:lang w:eastAsia="ru-RU"/>
        </w:rPr>
      </w:pPr>
    </w:p>
    <w:p w:rsidR="008F4BFB" w:rsidRPr="008F4BFB" w:rsidRDefault="00EA3A64" w:rsidP="008F4BFB">
      <w:pPr>
        <w:autoSpaceDE w:val="0"/>
        <w:autoSpaceDN w:val="0"/>
        <w:adjustRightInd w:val="0"/>
        <w:ind w:firstLine="567"/>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type id="_x0000_t202" coordsize="21600,21600" o:spt="202" path="m,l,21600r21600,l21600,xe">
            <v:stroke joinstyle="miter"/>
            <v:path gradientshapeok="t" o:connecttype="rect"/>
          </v:shapetype>
          <v:shape id="Надпись 33" o:spid="_x0000_s1028" type="#_x0000_t202" style="position:absolute;left:0;text-align:left;margin-left:37.2pt;margin-top:.9pt;width:473.3pt;height:47.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" stroked="f">
            <v:textbox style="mso-next-textbox:#Надпись 33">
              <w:txbxContent>
                <w:p w:rsidR="00895870" w:rsidRDefault="00895870" w:rsidP="008F4BFB">
                  <w:pPr>
                    <w:pStyle w:val="ConsPlusNonformat"/>
                  </w:pPr>
                  <w:r w:rsidRPr="00EC4F18">
                    <w:rPr>
                      <w:rFonts w:ascii="Times New Roman" w:hAnsi="Times New Roman" w:cs="Times New Roman"/>
                      <w:sz w:val="24"/>
                      <w:szCs w:val="24"/>
                    </w:rPr>
                    <w:t>Я являюсь врачом государственного учреждения социального обслуживания</w:t>
                  </w:r>
                  <w:r>
                    <w:rPr>
                      <w:rFonts w:ascii="Times New Roman" w:hAnsi="Times New Roman" w:cs="Times New Roman"/>
                      <w:sz w:val="24"/>
                      <w:szCs w:val="24"/>
                    </w:rPr>
                    <w:t xml:space="preserve"> </w:t>
                  </w:r>
                  <w:r w:rsidRPr="00EC4F18">
                    <w:rPr>
                      <w:rFonts w:ascii="Times New Roman" w:hAnsi="Times New Roman" w:cs="Times New Roman"/>
                      <w:sz w:val="24"/>
                      <w:szCs w:val="24"/>
                    </w:rPr>
                    <w:t>Московской области, имею стаж работы в сфере социальной защиты населения</w:t>
                  </w:r>
                  <w:r>
                    <w:t xml:space="preserve"> _</w:t>
                  </w:r>
                  <w:r w:rsidRPr="008E5045">
                    <w:rPr>
                      <w:rFonts w:ascii="Times New Roman" w:hAnsi="Times New Roman" w:cs="Times New Roman"/>
                      <w:sz w:val="24"/>
                      <w:szCs w:val="24"/>
                      <w:u w:val="single"/>
                    </w:rPr>
                    <w:t>_________</w:t>
                  </w:r>
                  <w:r>
                    <w:rPr>
                      <w:rFonts w:ascii="Times New Roman" w:hAnsi="Times New Roman" w:cs="Times New Roman"/>
                      <w:sz w:val="24"/>
                      <w:szCs w:val="24"/>
                      <w:u w:val="single"/>
                    </w:rPr>
                    <w:t xml:space="preserve">____ </w:t>
                  </w:r>
                  <w:r w:rsidRPr="00EC4F18">
                    <w:rPr>
                      <w:rFonts w:ascii="Times New Roman" w:hAnsi="Times New Roman" w:cs="Times New Roman"/>
                      <w:sz w:val="24"/>
                      <w:szCs w:val="24"/>
                    </w:rPr>
                    <w:t>лет</w:t>
                  </w:r>
                </w:p>
              </w:txbxContent>
            </v:textbox>
          </v:shape>
        </w:pict>
      </w:r>
      <w:r>
        <w:rPr>
          <w:rFonts w:ascii="Courier New" w:eastAsia="Times New Roman" w:hAnsi="Courier New" w:cs="Courier New"/>
          <w:noProof/>
          <w:sz w:val="20"/>
          <w:szCs w:val="20"/>
          <w:lang w:eastAsia="ru-RU"/>
        </w:rPr>
        <w:pict>
          <v:rect id="Прямоугольник 34" o:spid="_x0000_s1031" style="position:absolute;left:0;text-align:left;margin-left:0;margin-top:9.3pt;width:27pt;height:30.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"/>
        </w:pict>
      </w:r>
    </w:p>
    <w:p w:rsidR="008F4BFB" w:rsidRPr="008F4BFB" w:rsidRDefault="008F4BFB" w:rsidP="008F4BFB">
      <w:pPr>
        <w:autoSpaceDE w:val="0"/>
        <w:autoSpaceDN w:val="0"/>
        <w:adjustRightInd w:val="0"/>
        <w:ind w:firstLine="567"/>
        <w:jc w:val="both"/>
        <w:rPr>
          <w:rFonts w:ascii="Courier New" w:eastAsia="Times New Roman" w:hAnsi="Courier New" w:cs="Courier New"/>
          <w:sz w:val="20"/>
          <w:szCs w:val="20"/>
          <w:lang w:eastAsia="ru-RU"/>
        </w:rPr>
      </w:pPr>
    </w:p>
    <w:p w:rsidR="008F4BFB" w:rsidRPr="008F4BFB" w:rsidRDefault="008F4BFB" w:rsidP="008F4BFB">
      <w:pPr>
        <w:autoSpaceDE w:val="0"/>
        <w:autoSpaceDN w:val="0"/>
        <w:adjustRightInd w:val="0"/>
        <w:ind w:firstLine="567"/>
        <w:jc w:val="both"/>
        <w:rPr>
          <w:rFonts w:ascii="Courier New" w:eastAsia="Times New Roman" w:hAnsi="Courier New" w:cs="Courier New"/>
          <w:sz w:val="20"/>
          <w:szCs w:val="20"/>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EA3A64" w:rsidP="008F4BFB">
      <w:pPr>
        <w:autoSpaceDE w:val="0"/>
        <w:autoSpaceDN w:val="0"/>
        <w:adjustRightInd w:val="0"/>
        <w:ind w:firstLine="567"/>
        <w:jc w:val="both"/>
        <w:rPr>
          <w:rFonts w:eastAsia="Times New Roman"/>
          <w:sz w:val="24"/>
          <w:szCs w:val="24"/>
          <w:lang w:eastAsia="ru-RU"/>
        </w:rPr>
      </w:pPr>
      <w:r>
        <w:rPr>
          <w:rFonts w:eastAsia="Times New Roman"/>
          <w:noProof/>
          <w:sz w:val="24"/>
          <w:szCs w:val="24"/>
          <w:lang w:eastAsia="ru-RU"/>
        </w:rPr>
        <w:pict>
          <v:rect id="Прямоугольник 32" o:spid="_x0000_s1029" style="position:absolute;left:0;text-align:left;margin-left:48.3pt;margin-top:12.5pt;width:462.05pt;height:6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" stroked="f">
            <v:textbox style="mso-next-textbox:#Прямоугольник 32">
              <w:txbxContent>
                <w:p w:rsidR="00895870" w:rsidRPr="00F90FE5" w:rsidRDefault="00895870" w:rsidP="008F4BFB">
                  <w:pPr>
                    <w:pStyle w:val="ConsPlusNonformat"/>
                    <w:rPr>
                      <w:rFonts w:ascii="Times New Roman" w:hAnsi="Times New Roman" w:cs="Times New Roman"/>
                      <w:sz w:val="24"/>
                      <w:szCs w:val="24"/>
                    </w:rPr>
                  </w:pPr>
                  <w:r w:rsidRPr="00F90FE5">
                    <w:rPr>
                      <w:rFonts w:ascii="Times New Roman" w:hAnsi="Times New Roman" w:cs="Times New Roman"/>
                      <w:sz w:val="24"/>
                      <w:szCs w:val="24"/>
                    </w:rPr>
                    <w:t xml:space="preserve">Я </w:t>
                  </w:r>
                  <w:r>
                    <w:rPr>
                      <w:rFonts w:ascii="Times New Roman" w:hAnsi="Times New Roman" w:cs="Times New Roman"/>
                      <w:sz w:val="24"/>
                      <w:szCs w:val="24"/>
                    </w:rPr>
                    <w:t>являюсь</w:t>
                  </w:r>
                  <w:r w:rsidRPr="00F90FE5">
                    <w:rPr>
                      <w:rFonts w:ascii="Times New Roman" w:hAnsi="Times New Roman" w:cs="Times New Roman"/>
                      <w:sz w:val="24"/>
                      <w:szCs w:val="24"/>
                    </w:rPr>
                    <w:t xml:space="preserve"> </w:t>
                  </w:r>
                  <w:r>
                    <w:rPr>
                      <w:rFonts w:ascii="Times New Roman" w:hAnsi="Times New Roman" w:cs="Times New Roman"/>
                      <w:sz w:val="24"/>
                      <w:szCs w:val="24"/>
                    </w:rPr>
                    <w:t xml:space="preserve">научным работником, расположенной и зарегистрированной на территории Московской области </w:t>
                  </w:r>
                  <w:r w:rsidRPr="00B55075">
                    <w:rPr>
                      <w:rFonts w:ascii="Times New Roman" w:hAnsi="Times New Roman" w:cs="Times New Roman"/>
                      <w:sz w:val="24"/>
                      <w:szCs w:val="24"/>
                    </w:rPr>
                    <w:t>научной организации,</w:t>
                  </w:r>
                  <w:r>
                    <w:rPr>
                      <w:rFonts w:ascii="Times New Roman" w:hAnsi="Times New Roman" w:cs="Times New Roman"/>
                      <w:sz w:val="24"/>
                      <w:szCs w:val="24"/>
                    </w:rPr>
                    <w:t xml:space="preserve"> или</w:t>
                  </w:r>
                  <w:r w:rsidRPr="00B55075">
                    <w:rPr>
                      <w:rFonts w:ascii="Times New Roman" w:hAnsi="Times New Roman" w:cs="Times New Roman"/>
                      <w:sz w:val="24"/>
                      <w:szCs w:val="24"/>
                    </w:rPr>
                    <w:t xml:space="preserve"> организации оборонно-промышленного комплекса</w:t>
                  </w:r>
                  <w:r>
                    <w:rPr>
                      <w:rFonts w:ascii="Times New Roman" w:hAnsi="Times New Roman" w:cs="Times New Roman"/>
                      <w:sz w:val="24"/>
                      <w:szCs w:val="24"/>
                    </w:rPr>
                    <w:t>. И</w:t>
                  </w:r>
                  <w:r w:rsidRPr="00F90FE5">
                    <w:rPr>
                      <w:rFonts w:ascii="Times New Roman" w:hAnsi="Times New Roman" w:cs="Times New Roman"/>
                      <w:sz w:val="24"/>
                      <w:szCs w:val="24"/>
                    </w:rPr>
                    <w:t xml:space="preserve">мею стаж работы </w:t>
                  </w:r>
                  <w:r>
                    <w:rPr>
                      <w:rFonts w:ascii="Times New Roman" w:hAnsi="Times New Roman" w:cs="Times New Roman"/>
                      <w:sz w:val="24"/>
                      <w:szCs w:val="24"/>
                    </w:rPr>
                    <w:t xml:space="preserve">в этой организации __________ </w:t>
                  </w:r>
                  <w:r w:rsidRPr="00F90FE5">
                    <w:rPr>
                      <w:rFonts w:ascii="Times New Roman" w:hAnsi="Times New Roman" w:cs="Times New Roman"/>
                      <w:sz w:val="24"/>
                      <w:szCs w:val="24"/>
                    </w:rPr>
                    <w:t>лет</w:t>
                  </w:r>
                </w:p>
              </w:txbxContent>
            </v:textbox>
          </v:rect>
        </w:pict>
      </w:r>
    </w:p>
    <w:p w:rsidR="008F4BFB" w:rsidRPr="008F4BFB" w:rsidRDefault="00EA3A64" w:rsidP="008F4BFB">
      <w:pPr>
        <w:autoSpaceDE w:val="0"/>
        <w:autoSpaceDN w:val="0"/>
        <w:adjustRightInd w:val="0"/>
        <w:ind w:firstLine="567"/>
        <w:jc w:val="both"/>
        <w:rPr>
          <w:rFonts w:eastAsia="Times New Roman"/>
          <w:sz w:val="24"/>
          <w:szCs w:val="24"/>
          <w:lang w:eastAsia="ru-RU"/>
        </w:rPr>
      </w:pPr>
      <w:r>
        <w:rPr>
          <w:rFonts w:eastAsia="Times New Roman"/>
          <w:noProof/>
          <w:sz w:val="24"/>
          <w:szCs w:val="24"/>
          <w:lang w:eastAsia="ru-RU"/>
        </w:rPr>
        <w:pict>
          <v:rect id="Прямоугольник 31" o:spid="_x0000_s1030" style="position:absolute;left:0;text-align:left;margin-left:0;margin-top:13.15pt;width:27pt;height:30.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"/>
        </w:pict>
      </w: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lastRenderedPageBreak/>
        <w:t>Члены семьи:</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супруг (супруга) 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(фамилия, имя, отчество полностью, дата рождения)</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паспортные данные: 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w:t>
      </w:r>
      <w:proofErr w:type="gramStart"/>
      <w:r w:rsidRPr="008F4BFB">
        <w:rPr>
          <w:rFonts w:eastAsia="Times New Roman"/>
          <w:sz w:val="20"/>
          <w:szCs w:val="20"/>
          <w:lang w:eastAsia="ru-RU"/>
        </w:rPr>
        <w:t>(серия и номер паспорта; наименование органа,</w:t>
      </w:r>
      <w:proofErr w:type="gramEnd"/>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w:t>
      </w:r>
      <w:proofErr w:type="gramStart"/>
      <w:r w:rsidRPr="008F4BFB">
        <w:rPr>
          <w:rFonts w:eastAsia="Times New Roman"/>
          <w:sz w:val="20"/>
          <w:szCs w:val="20"/>
          <w:lang w:eastAsia="ru-RU"/>
        </w:rPr>
        <w:t>выдавшего</w:t>
      </w:r>
      <w:proofErr w:type="gramEnd"/>
      <w:r w:rsidRPr="008F4BFB">
        <w:rPr>
          <w:rFonts w:eastAsia="Times New Roman"/>
          <w:sz w:val="20"/>
          <w:szCs w:val="20"/>
          <w:lang w:eastAsia="ru-RU"/>
        </w:rPr>
        <w:t xml:space="preserve"> паспорт, дата выдачи)</w:t>
      </w:r>
    </w:p>
    <w:p w:rsidR="008F4BFB" w:rsidRPr="008F4BFB" w:rsidRDefault="008F4BFB" w:rsidP="008F4BFB">
      <w:pPr>
        <w:autoSpaceDE w:val="0"/>
        <w:autoSpaceDN w:val="0"/>
        <w:adjustRightInd w:val="0"/>
        <w:ind w:firstLine="567"/>
        <w:jc w:val="both"/>
        <w:rPr>
          <w:rFonts w:eastAsia="Times New Roman"/>
          <w:sz w:val="24"/>
          <w:szCs w:val="24"/>
          <w:lang w:eastAsia="ru-RU"/>
        </w:rPr>
      </w:pPr>
      <w:proofErr w:type="gramStart"/>
      <w:r w:rsidRPr="008F4BFB">
        <w:rPr>
          <w:rFonts w:eastAsia="Times New Roman"/>
          <w:sz w:val="24"/>
          <w:szCs w:val="24"/>
          <w:lang w:eastAsia="ru-RU"/>
        </w:rPr>
        <w:t>зарегистрирован</w:t>
      </w:r>
      <w:proofErr w:type="gramEnd"/>
      <w:r w:rsidRPr="008F4BFB">
        <w:rPr>
          <w:rFonts w:eastAsia="Times New Roman"/>
          <w:sz w:val="24"/>
          <w:szCs w:val="24"/>
          <w:lang w:eastAsia="ru-RU"/>
        </w:rPr>
        <w:t xml:space="preserve"> (зарегистрирована) по адресу: 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дети:</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1) _____________________________________________________________________________,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(фамилия, имя, отчество полностью, дата рождения)</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паспорт (свидетельство о рождении): 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w:t>
      </w:r>
      <w:proofErr w:type="gramStart"/>
      <w:r w:rsidRPr="008F4BFB">
        <w:rPr>
          <w:rFonts w:eastAsia="Times New Roman"/>
          <w:sz w:val="20"/>
          <w:szCs w:val="20"/>
          <w:lang w:eastAsia="ru-RU"/>
        </w:rPr>
        <w:t>(серия и номер, наименование органа,</w:t>
      </w:r>
      <w:proofErr w:type="gramEnd"/>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w:t>
      </w:r>
      <w:proofErr w:type="gramStart"/>
      <w:r w:rsidRPr="008F4BFB">
        <w:rPr>
          <w:rFonts w:eastAsia="Times New Roman"/>
          <w:sz w:val="20"/>
          <w:szCs w:val="20"/>
          <w:lang w:eastAsia="ru-RU"/>
        </w:rPr>
        <w:t>выдавшего</w:t>
      </w:r>
      <w:proofErr w:type="gramEnd"/>
      <w:r w:rsidRPr="008F4BFB">
        <w:rPr>
          <w:rFonts w:eastAsia="Times New Roman"/>
          <w:sz w:val="20"/>
          <w:szCs w:val="20"/>
          <w:lang w:eastAsia="ru-RU"/>
        </w:rPr>
        <w:t xml:space="preserve"> паспорт (свидетельство о рождении); дата выдачи)</w:t>
      </w:r>
    </w:p>
    <w:p w:rsidR="008F4BFB" w:rsidRPr="008F4BFB" w:rsidRDefault="008F4BFB" w:rsidP="008F4BFB">
      <w:pPr>
        <w:autoSpaceDE w:val="0"/>
        <w:autoSpaceDN w:val="0"/>
        <w:adjustRightInd w:val="0"/>
        <w:ind w:firstLine="567"/>
        <w:jc w:val="both"/>
        <w:rPr>
          <w:rFonts w:eastAsia="Times New Roman"/>
          <w:sz w:val="24"/>
          <w:szCs w:val="24"/>
          <w:lang w:eastAsia="ru-RU"/>
        </w:rPr>
      </w:pPr>
      <w:proofErr w:type="gramStart"/>
      <w:r w:rsidRPr="008F4BFB">
        <w:rPr>
          <w:rFonts w:eastAsia="Times New Roman"/>
          <w:sz w:val="24"/>
          <w:szCs w:val="24"/>
          <w:lang w:eastAsia="ru-RU"/>
        </w:rPr>
        <w:t>зарегистрирован</w:t>
      </w:r>
      <w:proofErr w:type="gramEnd"/>
      <w:r w:rsidRPr="008F4BFB">
        <w:rPr>
          <w:rFonts w:eastAsia="Times New Roman"/>
          <w:sz w:val="24"/>
          <w:szCs w:val="24"/>
          <w:lang w:eastAsia="ru-RU"/>
        </w:rPr>
        <w:t xml:space="preserve"> (зарегистрирована) по адресу: 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2) _____________________________________________________________________________,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(фамилия, имя, отчество полностью, дата рождения)</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паспорт (свидетельство о рождении): 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w:t>
      </w:r>
      <w:proofErr w:type="gramStart"/>
      <w:r w:rsidRPr="008F4BFB">
        <w:rPr>
          <w:rFonts w:eastAsia="Times New Roman"/>
          <w:sz w:val="20"/>
          <w:szCs w:val="20"/>
          <w:lang w:eastAsia="ru-RU"/>
        </w:rPr>
        <w:t>(серия и номер, наименование органа,</w:t>
      </w:r>
      <w:proofErr w:type="gramEnd"/>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w:t>
      </w:r>
      <w:proofErr w:type="gramStart"/>
      <w:r w:rsidRPr="008F4BFB">
        <w:rPr>
          <w:rFonts w:eastAsia="Times New Roman"/>
          <w:sz w:val="20"/>
          <w:szCs w:val="20"/>
          <w:lang w:eastAsia="ru-RU"/>
        </w:rPr>
        <w:t>выдавшего</w:t>
      </w:r>
      <w:proofErr w:type="gramEnd"/>
      <w:r w:rsidRPr="008F4BFB">
        <w:rPr>
          <w:rFonts w:eastAsia="Times New Roman"/>
          <w:sz w:val="20"/>
          <w:szCs w:val="20"/>
          <w:lang w:eastAsia="ru-RU"/>
        </w:rPr>
        <w:t xml:space="preserve"> паспорт (свидетельство о рождении); дата выдачи)</w:t>
      </w:r>
    </w:p>
    <w:p w:rsidR="008F4BFB" w:rsidRPr="008F4BFB" w:rsidRDefault="008F4BFB" w:rsidP="008F4BFB">
      <w:pPr>
        <w:autoSpaceDE w:val="0"/>
        <w:autoSpaceDN w:val="0"/>
        <w:adjustRightInd w:val="0"/>
        <w:ind w:firstLine="567"/>
        <w:jc w:val="both"/>
        <w:rPr>
          <w:rFonts w:eastAsia="Times New Roman"/>
          <w:sz w:val="24"/>
          <w:szCs w:val="24"/>
          <w:lang w:eastAsia="ru-RU"/>
        </w:rPr>
      </w:pPr>
      <w:proofErr w:type="gramStart"/>
      <w:r w:rsidRPr="008F4BFB">
        <w:rPr>
          <w:rFonts w:eastAsia="Times New Roman"/>
          <w:sz w:val="24"/>
          <w:szCs w:val="24"/>
          <w:lang w:eastAsia="ru-RU"/>
        </w:rPr>
        <w:t>зарегистрирован</w:t>
      </w:r>
      <w:proofErr w:type="gramEnd"/>
      <w:r w:rsidRPr="008F4BFB">
        <w:rPr>
          <w:rFonts w:eastAsia="Times New Roman"/>
          <w:sz w:val="24"/>
          <w:szCs w:val="24"/>
          <w:lang w:eastAsia="ru-RU"/>
        </w:rPr>
        <w:t xml:space="preserve"> (зарегистрирована) по адресу: 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К заявлению мною прилагаются следующие документы:</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1) 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(наименование и номер документа, кем и когда выдан)</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2) 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(наименование и номер документа, кем и когда выдан)</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3) 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(наименование и номер документа, кем и когда выдан)</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4) 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(наименование и номер документа, кем и когда выдан)</w:t>
      </w: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Заявитель __________________________ 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(подпись)                                                    (расшифровка подписи)</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 _______________ 20___ г.</w:t>
      </w: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Заявление принято «___» ___________ 20___ г.</w:t>
      </w: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Указанные в заявлении документы проверены.</w:t>
      </w: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 ___________________ 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w:t>
      </w:r>
      <w:proofErr w:type="gramStart"/>
      <w:r w:rsidRPr="008F4BFB">
        <w:rPr>
          <w:rFonts w:eastAsia="Times New Roman"/>
          <w:sz w:val="20"/>
          <w:szCs w:val="20"/>
          <w:lang w:eastAsia="ru-RU"/>
        </w:rPr>
        <w:t>(должность лица, принявшего                  (подпись, дата)                 (расшифровка подписи)</w:t>
      </w:r>
      <w:proofErr w:type="gramEnd"/>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заявление)</w:t>
      </w:r>
    </w:p>
    <w:p w:rsidR="008F4BFB" w:rsidRPr="008F4BFB" w:rsidRDefault="008F4BFB" w:rsidP="008F4BFB">
      <w:pPr>
        <w:autoSpaceDE w:val="0"/>
        <w:autoSpaceDN w:val="0"/>
        <w:adjustRightInd w:val="0"/>
        <w:ind w:firstLine="567"/>
        <w:jc w:val="both"/>
        <w:rPr>
          <w:rFonts w:ascii="Calibri" w:eastAsia="Calibri" w:hAnsi="Calibri"/>
          <w:sz w:val="22"/>
          <w:szCs w:val="22"/>
        </w:rPr>
      </w:pPr>
    </w:p>
    <w:p w:rsidR="008F4BFB" w:rsidRPr="008F4BFB" w:rsidRDefault="008F4BFB" w:rsidP="008F4BFB">
      <w:pPr>
        <w:autoSpaceDE w:val="0"/>
        <w:autoSpaceDN w:val="0"/>
        <w:adjustRightInd w:val="0"/>
        <w:ind w:firstLine="567"/>
        <w:jc w:val="both"/>
        <w:rPr>
          <w:rFonts w:ascii="Calibri" w:eastAsia="Calibri" w:hAnsi="Calibri"/>
        </w:rPr>
      </w:pPr>
    </w:p>
    <w:p w:rsidR="008F4BFB" w:rsidRPr="008F4BFB" w:rsidRDefault="008F4BFB" w:rsidP="008F4BFB">
      <w:pPr>
        <w:ind w:firstLine="567"/>
        <w:jc w:val="both"/>
        <w:rPr>
          <w:rFonts w:ascii="Calibri" w:eastAsia="Calibri" w:hAnsi="Calibri"/>
          <w:sz w:val="22"/>
          <w:szCs w:val="22"/>
        </w:rPr>
      </w:pPr>
    </w:p>
    <w:p w:rsidR="008F4BFB" w:rsidRPr="008F4BFB" w:rsidRDefault="008F4BFB" w:rsidP="008F4BFB">
      <w:pPr>
        <w:ind w:firstLine="567"/>
        <w:jc w:val="both"/>
        <w:rPr>
          <w:rFonts w:ascii="Calibri" w:eastAsia="Calibri" w:hAnsi="Calibri"/>
          <w:sz w:val="22"/>
          <w:szCs w:val="22"/>
        </w:rPr>
      </w:pPr>
      <w:r w:rsidRPr="008F4BFB">
        <w:rPr>
          <w:rFonts w:ascii="Calibri" w:eastAsia="Calibri" w:hAnsi="Calibri"/>
          <w:sz w:val="22"/>
          <w:szCs w:val="22"/>
        </w:rPr>
        <w:br w:type="page"/>
      </w:r>
    </w:p>
    <w:p w:rsidR="008F4BFB" w:rsidRPr="008F4BFB" w:rsidRDefault="008F4BFB" w:rsidP="008F4BFB">
      <w:pPr>
        <w:ind w:firstLine="567"/>
        <w:jc w:val="both"/>
        <w:rPr>
          <w:rFonts w:ascii="Calibri" w:eastAsia="Calibri" w:hAnsi="Calibri"/>
          <w:sz w:val="22"/>
          <w:szCs w:val="22"/>
        </w:rPr>
      </w:pPr>
    </w:p>
    <w:p w:rsidR="008F4BFB" w:rsidRPr="008F4BFB" w:rsidRDefault="008F4BFB" w:rsidP="008F4BFB">
      <w:pPr>
        <w:autoSpaceDE w:val="0"/>
        <w:autoSpaceDN w:val="0"/>
        <w:adjustRightInd w:val="0"/>
        <w:ind w:firstLine="5387"/>
        <w:jc w:val="both"/>
        <w:outlineLvl w:val="0"/>
        <w:rPr>
          <w:rFonts w:eastAsia="Calibri"/>
          <w:sz w:val="22"/>
          <w:szCs w:val="22"/>
        </w:rPr>
      </w:pPr>
      <w:r w:rsidRPr="008F4BFB">
        <w:rPr>
          <w:rFonts w:eastAsia="Calibri"/>
          <w:sz w:val="22"/>
          <w:szCs w:val="22"/>
        </w:rPr>
        <w:t>Приложение № 2</w:t>
      </w:r>
    </w:p>
    <w:p w:rsidR="008F4BFB" w:rsidRPr="008F4BFB" w:rsidRDefault="008F4BFB" w:rsidP="008F4BFB">
      <w:pPr>
        <w:autoSpaceDE w:val="0"/>
        <w:autoSpaceDN w:val="0"/>
        <w:adjustRightInd w:val="0"/>
        <w:ind w:left="5387"/>
        <w:jc w:val="both"/>
        <w:rPr>
          <w:rFonts w:eastAsia="Calibri"/>
          <w:sz w:val="22"/>
          <w:szCs w:val="22"/>
        </w:rPr>
      </w:pPr>
      <w:r w:rsidRPr="008F4BFB">
        <w:rPr>
          <w:rFonts w:eastAsia="Calibri"/>
          <w:sz w:val="22"/>
          <w:szCs w:val="22"/>
        </w:rPr>
        <w:t xml:space="preserve">к Правилам предоставления государственной поддержки участникам </w:t>
      </w:r>
      <w:r w:rsidRPr="008F4BFB">
        <w:rPr>
          <w:rFonts w:eastAsia="Calibri"/>
          <w:sz w:val="22"/>
          <w:szCs w:val="22"/>
          <w:lang w:val="en-US"/>
        </w:rPr>
        <w:t>II</w:t>
      </w:r>
      <w:r w:rsidRPr="008F4BFB">
        <w:rPr>
          <w:rFonts w:eastAsia="Calibri"/>
          <w:sz w:val="22"/>
          <w:szCs w:val="22"/>
        </w:rPr>
        <w:t xml:space="preserve"> этапа реализации подпрограммы «Социальная ипотека» государственной программы Московской области «Жилище»</w:t>
      </w:r>
    </w:p>
    <w:p w:rsidR="008F4BFB" w:rsidRPr="008F4BFB" w:rsidRDefault="008F4BFB" w:rsidP="008F4BFB">
      <w:pPr>
        <w:autoSpaceDE w:val="0"/>
        <w:autoSpaceDN w:val="0"/>
        <w:adjustRightInd w:val="0"/>
        <w:ind w:firstLine="567"/>
        <w:jc w:val="right"/>
        <w:rPr>
          <w:rFonts w:eastAsia="Calibri"/>
          <w:sz w:val="20"/>
          <w:szCs w:val="20"/>
        </w:rPr>
      </w:pPr>
      <w:r w:rsidRPr="008F4BFB">
        <w:rPr>
          <w:rFonts w:eastAsia="Calibri"/>
          <w:sz w:val="20"/>
          <w:szCs w:val="20"/>
        </w:rPr>
        <w:t>Форма</w:t>
      </w:r>
    </w:p>
    <w:p w:rsidR="008F4BFB" w:rsidRPr="008F4BFB" w:rsidRDefault="008F4BFB" w:rsidP="008F4BFB">
      <w:pPr>
        <w:autoSpaceDE w:val="0"/>
        <w:autoSpaceDN w:val="0"/>
        <w:adjustRightInd w:val="0"/>
        <w:ind w:firstLine="567"/>
        <w:jc w:val="both"/>
        <w:rPr>
          <w:rFonts w:ascii="Courier New" w:eastAsia="Times New Roman" w:hAnsi="Courier New" w:cs="Courier New"/>
          <w:sz w:val="20"/>
          <w:szCs w:val="20"/>
          <w:lang w:eastAsia="ru-RU"/>
        </w:rPr>
      </w:pPr>
      <w:r w:rsidRPr="008F4BFB">
        <w:rPr>
          <w:rFonts w:ascii="Courier New" w:eastAsia="Times New Roman" w:hAnsi="Courier New" w:cs="Courier New"/>
          <w:sz w:val="20"/>
          <w:szCs w:val="20"/>
          <w:lang w:eastAsia="ru-RU"/>
        </w:rPr>
        <w:t xml:space="preserve">                                  ______________________________________________                            </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Руководителю центрального исполнительного органа</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государственной власти Московской области</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______________________________________________________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от гражданина фамилия, имя, отчество</w:t>
      </w:r>
    </w:p>
    <w:p w:rsidR="008F4BFB" w:rsidRPr="008F4BFB" w:rsidRDefault="008F4BFB" w:rsidP="008F4BFB">
      <w:pPr>
        <w:autoSpaceDE w:val="0"/>
        <w:autoSpaceDN w:val="0"/>
        <w:adjustRightInd w:val="0"/>
        <w:ind w:firstLine="567"/>
        <w:jc w:val="center"/>
        <w:rPr>
          <w:rFonts w:eastAsia="Times New Roman"/>
          <w:sz w:val="24"/>
          <w:szCs w:val="24"/>
          <w:lang w:eastAsia="ru-RU"/>
        </w:rPr>
      </w:pPr>
    </w:p>
    <w:p w:rsidR="008F4BFB" w:rsidRPr="008F4BFB" w:rsidRDefault="008F4BFB" w:rsidP="008F4BFB">
      <w:pPr>
        <w:autoSpaceDE w:val="0"/>
        <w:autoSpaceDN w:val="0"/>
        <w:adjustRightInd w:val="0"/>
        <w:ind w:firstLine="567"/>
        <w:jc w:val="center"/>
        <w:rPr>
          <w:rFonts w:eastAsia="Times New Roman"/>
          <w:sz w:val="24"/>
          <w:szCs w:val="24"/>
          <w:lang w:eastAsia="ru-RU"/>
        </w:rPr>
      </w:pPr>
      <w:r w:rsidRPr="008F4BFB">
        <w:rPr>
          <w:rFonts w:eastAsia="Times New Roman"/>
          <w:sz w:val="24"/>
          <w:szCs w:val="24"/>
          <w:lang w:eastAsia="ru-RU"/>
        </w:rPr>
        <w:t>ЗАЯВЛЕНИЕ</w:t>
      </w:r>
    </w:p>
    <w:p w:rsidR="008F4BFB" w:rsidRPr="008F4BFB" w:rsidRDefault="008F4BFB" w:rsidP="008F4BFB">
      <w:pPr>
        <w:autoSpaceDE w:val="0"/>
        <w:autoSpaceDN w:val="0"/>
        <w:adjustRightInd w:val="0"/>
        <w:ind w:firstLine="567"/>
        <w:jc w:val="center"/>
        <w:rPr>
          <w:rFonts w:eastAsia="Times New Roman"/>
          <w:sz w:val="24"/>
          <w:szCs w:val="24"/>
          <w:lang w:eastAsia="ru-RU"/>
        </w:rPr>
      </w:pPr>
      <w:r w:rsidRPr="008F4BFB">
        <w:rPr>
          <w:rFonts w:eastAsia="Times New Roman"/>
          <w:sz w:val="24"/>
          <w:szCs w:val="24"/>
          <w:lang w:eastAsia="ru-RU"/>
        </w:rPr>
        <w:t>о согласии на обработку персональных данных</w:t>
      </w:r>
    </w:p>
    <w:p w:rsidR="008F4BFB" w:rsidRPr="008F4BFB" w:rsidRDefault="008F4BFB" w:rsidP="008F4BFB">
      <w:pPr>
        <w:autoSpaceDE w:val="0"/>
        <w:autoSpaceDN w:val="0"/>
        <w:adjustRightInd w:val="0"/>
        <w:ind w:firstLine="567"/>
        <w:jc w:val="both"/>
        <w:rPr>
          <w:rFonts w:ascii="Courier New" w:eastAsia="Times New Roman" w:hAnsi="Courier New" w:cs="Courier New"/>
          <w:sz w:val="20"/>
          <w:szCs w:val="20"/>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Я, 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18"/>
          <w:szCs w:val="18"/>
          <w:lang w:eastAsia="ru-RU"/>
        </w:rPr>
      </w:pPr>
      <w:r w:rsidRPr="008F4BFB">
        <w:rPr>
          <w:rFonts w:eastAsia="Times New Roman"/>
          <w:sz w:val="24"/>
          <w:szCs w:val="24"/>
          <w:lang w:eastAsia="ru-RU"/>
        </w:rPr>
        <w:t xml:space="preserve">                                                                          </w:t>
      </w:r>
      <w:r w:rsidRPr="008F4BFB">
        <w:rPr>
          <w:rFonts w:eastAsia="Times New Roman"/>
          <w:sz w:val="18"/>
          <w:szCs w:val="18"/>
          <w:lang w:eastAsia="ru-RU"/>
        </w:rPr>
        <w:t>(фамилия, имя и отчество)</w:t>
      </w:r>
    </w:p>
    <w:p w:rsidR="008F4BFB" w:rsidRPr="008F4BFB" w:rsidRDefault="008F4BFB" w:rsidP="008F4BFB">
      <w:pPr>
        <w:autoSpaceDE w:val="0"/>
        <w:autoSpaceDN w:val="0"/>
        <w:adjustRightInd w:val="0"/>
        <w:jc w:val="both"/>
        <w:rPr>
          <w:rFonts w:eastAsia="Times New Roman"/>
          <w:sz w:val="24"/>
          <w:szCs w:val="24"/>
          <w:lang w:eastAsia="ru-RU"/>
        </w:rPr>
      </w:pPr>
      <w:r w:rsidRPr="008F4BFB">
        <w:rPr>
          <w:rFonts w:eastAsia="Times New Roman"/>
          <w:sz w:val="24"/>
          <w:szCs w:val="24"/>
          <w:lang w:eastAsia="ru-RU"/>
        </w:rPr>
        <w:t xml:space="preserve">паспорт _____________, выданный __________________________ «______» __________ ______ </w:t>
      </w:r>
      <w:proofErr w:type="gramStart"/>
      <w:r w:rsidRPr="008F4BFB">
        <w:rPr>
          <w:rFonts w:eastAsia="Times New Roman"/>
          <w:sz w:val="24"/>
          <w:szCs w:val="24"/>
          <w:lang w:eastAsia="ru-RU"/>
        </w:rPr>
        <w:t>г</w:t>
      </w:r>
      <w:proofErr w:type="gramEnd"/>
      <w:r w:rsidRPr="008F4BFB">
        <w:rPr>
          <w:rFonts w:eastAsia="Times New Roman"/>
          <w:sz w:val="24"/>
          <w:szCs w:val="24"/>
          <w:lang w:eastAsia="ru-RU"/>
        </w:rPr>
        <w:t>.,</w:t>
      </w:r>
    </w:p>
    <w:p w:rsidR="008F4BFB" w:rsidRPr="008F4BFB" w:rsidRDefault="008F4BFB" w:rsidP="008F4BFB">
      <w:pPr>
        <w:autoSpaceDE w:val="0"/>
        <w:autoSpaceDN w:val="0"/>
        <w:adjustRightInd w:val="0"/>
        <w:jc w:val="both"/>
        <w:rPr>
          <w:rFonts w:eastAsia="Times New Roman"/>
          <w:sz w:val="24"/>
          <w:szCs w:val="24"/>
          <w:lang w:eastAsia="ru-RU"/>
        </w:rPr>
      </w:pPr>
      <w:r w:rsidRPr="008F4BFB">
        <w:rPr>
          <w:rFonts w:eastAsia="Times New Roman"/>
          <w:sz w:val="24"/>
          <w:szCs w:val="24"/>
          <w:lang w:eastAsia="ru-RU"/>
        </w:rPr>
        <w:t>даю согласие:</w:t>
      </w:r>
    </w:p>
    <w:p w:rsidR="008F4BFB" w:rsidRPr="008F4BFB" w:rsidRDefault="008F4BFB" w:rsidP="008F4BFB">
      <w:pPr>
        <w:autoSpaceDE w:val="0"/>
        <w:autoSpaceDN w:val="0"/>
        <w:adjustRightInd w:val="0"/>
        <w:jc w:val="both"/>
        <w:rPr>
          <w:rFonts w:eastAsia="Times New Roman"/>
          <w:sz w:val="24"/>
          <w:szCs w:val="24"/>
          <w:lang w:eastAsia="ru-RU"/>
        </w:rPr>
      </w:pPr>
      <w:r w:rsidRPr="008F4BFB">
        <w:rPr>
          <w:rFonts w:eastAsia="Times New Roman"/>
          <w:sz w:val="24"/>
          <w:szCs w:val="24"/>
          <w:lang w:eastAsia="ru-RU"/>
        </w:rPr>
        <w:t>1. _________________________________________________________________________________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18"/>
          <w:szCs w:val="18"/>
          <w:lang w:eastAsia="ru-RU"/>
        </w:rPr>
      </w:pPr>
      <w:r w:rsidRPr="008F4BFB">
        <w:rPr>
          <w:rFonts w:eastAsia="Times New Roman"/>
          <w:sz w:val="24"/>
          <w:szCs w:val="24"/>
          <w:lang w:eastAsia="ru-RU"/>
        </w:rPr>
        <w:t xml:space="preserve">                                                         </w:t>
      </w:r>
      <w:r w:rsidRPr="008F4BFB">
        <w:rPr>
          <w:rFonts w:eastAsia="Times New Roman"/>
          <w:sz w:val="18"/>
          <w:szCs w:val="18"/>
          <w:lang w:eastAsia="ru-RU"/>
        </w:rPr>
        <w:t>(наименование министерства Московской области)</w:t>
      </w:r>
    </w:p>
    <w:p w:rsidR="008F4BFB" w:rsidRPr="008F4BFB" w:rsidRDefault="008F4BFB" w:rsidP="008F4BFB">
      <w:pPr>
        <w:autoSpaceDE w:val="0"/>
        <w:autoSpaceDN w:val="0"/>
        <w:adjustRightInd w:val="0"/>
        <w:jc w:val="both"/>
        <w:rPr>
          <w:rFonts w:eastAsia="Times New Roman"/>
          <w:sz w:val="24"/>
          <w:szCs w:val="24"/>
          <w:u w:val="single"/>
          <w:lang w:eastAsia="ru-RU"/>
        </w:rPr>
      </w:pPr>
      <w:r w:rsidRPr="008F4BFB">
        <w:rPr>
          <w:rFonts w:eastAsia="Times New Roman"/>
          <w:sz w:val="24"/>
          <w:szCs w:val="24"/>
          <w:lang w:eastAsia="ru-RU"/>
        </w:rPr>
        <w:t xml:space="preserve">2. </w:t>
      </w:r>
      <w:r w:rsidRPr="008F4BFB">
        <w:rPr>
          <w:rFonts w:eastAsia="Times New Roman"/>
          <w:sz w:val="24"/>
          <w:szCs w:val="24"/>
          <w:u w:val="single"/>
          <w:lang w:eastAsia="ru-RU"/>
        </w:rPr>
        <w:t xml:space="preserve">Министерству строительного комплекса Московской области – Государственному заказчику подпрограммы «Социальная ипотека» государственной программы Московской области «Жилище» </w:t>
      </w:r>
    </w:p>
    <w:p w:rsidR="008F4BFB" w:rsidRPr="008F4BFB" w:rsidRDefault="008F4BFB" w:rsidP="008F4BFB">
      <w:pPr>
        <w:autoSpaceDE w:val="0"/>
        <w:autoSpaceDN w:val="0"/>
        <w:adjustRightInd w:val="0"/>
        <w:jc w:val="both"/>
        <w:rPr>
          <w:rFonts w:eastAsia="Times New Roman"/>
          <w:sz w:val="24"/>
          <w:szCs w:val="24"/>
          <w:lang w:eastAsia="ru-RU"/>
        </w:rPr>
      </w:pPr>
      <w:r w:rsidRPr="008F4BFB">
        <w:rPr>
          <w:rFonts w:eastAsia="Times New Roman"/>
          <w:sz w:val="24"/>
          <w:szCs w:val="24"/>
          <w:lang w:eastAsia="ru-RU"/>
        </w:rPr>
        <w:t>3. Финансовой организации (банку) _____________________________________________________</w:t>
      </w:r>
    </w:p>
    <w:p w:rsidR="008F4BFB" w:rsidRPr="008F4BFB" w:rsidRDefault="008F4BFB" w:rsidP="008F4BFB">
      <w:pPr>
        <w:autoSpaceDE w:val="0"/>
        <w:autoSpaceDN w:val="0"/>
        <w:adjustRightInd w:val="0"/>
        <w:ind w:firstLine="567"/>
        <w:jc w:val="both"/>
        <w:rPr>
          <w:rFonts w:eastAsia="Times New Roman"/>
          <w:sz w:val="18"/>
          <w:szCs w:val="18"/>
          <w:lang w:eastAsia="ru-RU"/>
        </w:rPr>
      </w:pPr>
      <w:r w:rsidRPr="008F4BFB">
        <w:rPr>
          <w:rFonts w:eastAsia="Times New Roman"/>
          <w:sz w:val="24"/>
          <w:szCs w:val="24"/>
          <w:lang w:eastAsia="ru-RU"/>
        </w:rPr>
        <w:t xml:space="preserve">                                                          </w:t>
      </w:r>
      <w:proofErr w:type="gramStart"/>
      <w:r w:rsidRPr="008F4BFB">
        <w:rPr>
          <w:rFonts w:eastAsia="Times New Roman"/>
          <w:sz w:val="18"/>
          <w:szCs w:val="18"/>
          <w:lang w:eastAsia="ru-RU"/>
        </w:rPr>
        <w:t xml:space="preserve">(наименование финансовой организации, заключившей соглашение </w:t>
      </w:r>
      <w:proofErr w:type="gramEnd"/>
    </w:p>
    <w:p w:rsidR="008F4BFB" w:rsidRPr="008F4BFB" w:rsidRDefault="008F4BFB" w:rsidP="008F4BFB">
      <w:pPr>
        <w:autoSpaceDE w:val="0"/>
        <w:autoSpaceDN w:val="0"/>
        <w:adjustRightInd w:val="0"/>
        <w:ind w:firstLine="567"/>
        <w:jc w:val="both"/>
        <w:rPr>
          <w:rFonts w:eastAsia="Times New Roman"/>
          <w:sz w:val="18"/>
          <w:szCs w:val="18"/>
          <w:lang w:eastAsia="ru-RU"/>
        </w:rPr>
      </w:pPr>
      <w:r w:rsidRPr="008F4BFB">
        <w:rPr>
          <w:rFonts w:eastAsia="Times New Roman"/>
          <w:sz w:val="18"/>
          <w:szCs w:val="18"/>
          <w:lang w:eastAsia="ru-RU"/>
        </w:rPr>
        <w:t xml:space="preserve">                                                                                                                  с Государственным заказчиком)</w:t>
      </w: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spacing w:line="276" w:lineRule="auto"/>
        <w:jc w:val="both"/>
        <w:rPr>
          <w:rFonts w:eastAsia="Times New Roman" w:cs="Courier New"/>
          <w:sz w:val="24"/>
          <w:szCs w:val="24"/>
          <w:lang w:eastAsia="ru-RU"/>
        </w:rPr>
      </w:pPr>
      <w:proofErr w:type="gramStart"/>
      <w:r w:rsidRPr="008F4BFB">
        <w:rPr>
          <w:rFonts w:eastAsia="Times New Roman"/>
          <w:sz w:val="24"/>
          <w:szCs w:val="24"/>
          <w:lang w:eastAsia="ru-RU"/>
        </w:rPr>
        <w:t xml:space="preserve">в  соответствии  со </w:t>
      </w:r>
      <w:hyperlink r:id="rId10" w:history="1">
        <w:r w:rsidRPr="008F4BFB">
          <w:rPr>
            <w:rFonts w:eastAsia="Times New Roman"/>
            <w:sz w:val="24"/>
            <w:szCs w:val="24"/>
            <w:lang w:eastAsia="ru-RU"/>
          </w:rPr>
          <w:t>статьей 9</w:t>
        </w:r>
      </w:hyperlink>
      <w:r w:rsidRPr="008F4BFB">
        <w:rPr>
          <w:rFonts w:eastAsia="Times New Roman"/>
          <w:sz w:val="24"/>
          <w:szCs w:val="24"/>
          <w:lang w:eastAsia="ru-RU"/>
        </w:rPr>
        <w:t xml:space="preserve"> Федерального закона от 27.07.2006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подпрограмме «Социальная ипотека» государственной программы Московской области «Жилище», а именно на совершение действий,   предусмотренных </w:t>
      </w:r>
      <w:hyperlink r:id="rId11" w:history="1">
        <w:r w:rsidRPr="008F4BFB">
          <w:rPr>
            <w:rFonts w:eastAsia="Times New Roman"/>
            <w:sz w:val="24"/>
            <w:szCs w:val="24"/>
            <w:lang w:eastAsia="ru-RU"/>
          </w:rPr>
          <w:t>пунктом 3 статьи 3</w:t>
        </w:r>
      </w:hyperlink>
      <w:r w:rsidRPr="008F4BFB">
        <w:rPr>
          <w:rFonts w:eastAsia="Times New Roman"/>
          <w:sz w:val="24"/>
          <w:szCs w:val="24"/>
          <w:lang w:eastAsia="ru-RU"/>
        </w:rPr>
        <w:t xml:space="preserve"> Федерального закона от 27.07.2006 № 152-ФЗ «О персональных данных», со сведениями, представленными мною </w:t>
      </w:r>
      <w:r w:rsidRPr="008F4BFB">
        <w:rPr>
          <w:rFonts w:eastAsia="Times New Roman" w:cs="Courier New"/>
          <w:sz w:val="24"/>
          <w:szCs w:val="24"/>
          <w:lang w:eastAsia="ru-RU"/>
        </w:rPr>
        <w:t>для</w:t>
      </w:r>
      <w:proofErr w:type="gramEnd"/>
      <w:r w:rsidRPr="008F4BFB">
        <w:rPr>
          <w:rFonts w:eastAsia="Times New Roman" w:cs="Courier New"/>
          <w:sz w:val="24"/>
          <w:szCs w:val="24"/>
          <w:lang w:eastAsia="ru-RU"/>
        </w:rPr>
        <w:t xml:space="preserve"> участия в подпрограмме «Социальная ипотека» государственной программы Московской области «Жилище»:</w:t>
      </w:r>
    </w:p>
    <w:p w:rsidR="008F4BFB" w:rsidRPr="008F4BFB" w:rsidRDefault="008F4BFB" w:rsidP="008F4BFB">
      <w:pPr>
        <w:autoSpaceDE w:val="0"/>
        <w:autoSpaceDN w:val="0"/>
        <w:adjustRightInd w:val="0"/>
        <w:spacing w:line="276" w:lineRule="auto"/>
        <w:ind w:firstLine="540"/>
        <w:jc w:val="both"/>
        <w:rPr>
          <w:rFonts w:eastAsia="Calibri"/>
          <w:sz w:val="24"/>
          <w:szCs w:val="24"/>
        </w:rPr>
      </w:pPr>
      <w:r w:rsidRPr="008F4BFB">
        <w:rPr>
          <w:rFonts w:eastAsia="Calibri"/>
          <w:sz w:val="24"/>
          <w:szCs w:val="24"/>
        </w:rPr>
        <w:t>1) фамилия, имя, отчество;</w:t>
      </w:r>
    </w:p>
    <w:p w:rsidR="008F4BFB" w:rsidRPr="008F4BFB" w:rsidRDefault="008F4BFB" w:rsidP="008F4BFB">
      <w:pPr>
        <w:autoSpaceDE w:val="0"/>
        <w:autoSpaceDN w:val="0"/>
        <w:adjustRightInd w:val="0"/>
        <w:spacing w:line="276" w:lineRule="auto"/>
        <w:ind w:firstLine="540"/>
        <w:jc w:val="both"/>
        <w:rPr>
          <w:rFonts w:eastAsia="Calibri"/>
          <w:sz w:val="24"/>
          <w:szCs w:val="24"/>
        </w:rPr>
      </w:pPr>
      <w:r w:rsidRPr="008F4BFB">
        <w:rPr>
          <w:rFonts w:eastAsia="Calibri"/>
          <w:sz w:val="24"/>
          <w:szCs w:val="24"/>
        </w:rPr>
        <w:t>2) дата и место рождения;</w:t>
      </w:r>
    </w:p>
    <w:p w:rsidR="008F4BFB" w:rsidRPr="008F4BFB" w:rsidRDefault="008F4BFB" w:rsidP="008F4BFB">
      <w:pPr>
        <w:autoSpaceDE w:val="0"/>
        <w:autoSpaceDN w:val="0"/>
        <w:adjustRightInd w:val="0"/>
        <w:spacing w:line="276" w:lineRule="auto"/>
        <w:ind w:firstLine="540"/>
        <w:jc w:val="both"/>
        <w:rPr>
          <w:rFonts w:eastAsia="Calibri"/>
          <w:sz w:val="24"/>
          <w:szCs w:val="24"/>
        </w:rPr>
      </w:pPr>
      <w:r w:rsidRPr="008F4BFB">
        <w:rPr>
          <w:rFonts w:eastAsia="Calibri"/>
          <w:sz w:val="24"/>
          <w:szCs w:val="24"/>
        </w:rPr>
        <w:t>3) адрес регистрации и места жительства;</w:t>
      </w:r>
    </w:p>
    <w:p w:rsidR="008F4BFB" w:rsidRPr="008F4BFB" w:rsidRDefault="008F4BFB" w:rsidP="008F4BFB">
      <w:pPr>
        <w:autoSpaceDE w:val="0"/>
        <w:autoSpaceDN w:val="0"/>
        <w:adjustRightInd w:val="0"/>
        <w:spacing w:line="276" w:lineRule="auto"/>
        <w:ind w:firstLine="540"/>
        <w:jc w:val="both"/>
        <w:rPr>
          <w:rFonts w:eastAsia="Calibri"/>
          <w:sz w:val="24"/>
          <w:szCs w:val="24"/>
        </w:rPr>
      </w:pPr>
      <w:r w:rsidRPr="008F4BFB">
        <w:rPr>
          <w:rFonts w:eastAsia="Calibri"/>
          <w:sz w:val="24"/>
          <w:szCs w:val="24"/>
        </w:rPr>
        <w:t>4) данные документа, удостоверяющего личность;</w:t>
      </w:r>
    </w:p>
    <w:p w:rsidR="008F4BFB" w:rsidRPr="008F4BFB" w:rsidRDefault="008F4BFB" w:rsidP="008F4BFB">
      <w:pPr>
        <w:autoSpaceDE w:val="0"/>
        <w:autoSpaceDN w:val="0"/>
        <w:adjustRightInd w:val="0"/>
        <w:spacing w:line="276" w:lineRule="auto"/>
        <w:ind w:firstLine="540"/>
        <w:jc w:val="both"/>
        <w:rPr>
          <w:rFonts w:eastAsia="Calibri"/>
          <w:sz w:val="24"/>
          <w:szCs w:val="24"/>
        </w:rPr>
      </w:pPr>
      <w:r w:rsidRPr="008F4BFB">
        <w:rPr>
          <w:rFonts w:eastAsia="Calibri"/>
          <w:sz w:val="24"/>
          <w:szCs w:val="24"/>
        </w:rPr>
        <w:t>5) фамилия, имя, отчество ребенка (детей);</w:t>
      </w:r>
    </w:p>
    <w:p w:rsidR="008F4BFB" w:rsidRPr="008F4BFB" w:rsidRDefault="008F4BFB" w:rsidP="008F4BFB">
      <w:pPr>
        <w:autoSpaceDE w:val="0"/>
        <w:autoSpaceDN w:val="0"/>
        <w:adjustRightInd w:val="0"/>
        <w:spacing w:line="276" w:lineRule="auto"/>
        <w:ind w:firstLine="540"/>
        <w:jc w:val="both"/>
        <w:rPr>
          <w:rFonts w:eastAsia="Calibri"/>
          <w:sz w:val="24"/>
          <w:szCs w:val="24"/>
        </w:rPr>
      </w:pPr>
      <w:r w:rsidRPr="008F4BFB">
        <w:rPr>
          <w:rFonts w:eastAsia="Calibri"/>
          <w:sz w:val="24"/>
          <w:szCs w:val="24"/>
        </w:rPr>
        <w:t>6) данные документ</w:t>
      </w:r>
      <w:proofErr w:type="gramStart"/>
      <w:r w:rsidRPr="008F4BFB">
        <w:rPr>
          <w:rFonts w:eastAsia="Calibri"/>
          <w:sz w:val="24"/>
          <w:szCs w:val="24"/>
        </w:rPr>
        <w:t>а(</w:t>
      </w:r>
      <w:proofErr w:type="spellStart"/>
      <w:proofErr w:type="gramEnd"/>
      <w:r w:rsidRPr="008F4BFB">
        <w:rPr>
          <w:rFonts w:eastAsia="Calibri"/>
          <w:sz w:val="24"/>
          <w:szCs w:val="24"/>
        </w:rPr>
        <w:t>ов</w:t>
      </w:r>
      <w:proofErr w:type="spellEnd"/>
      <w:r w:rsidRPr="008F4BFB">
        <w:rPr>
          <w:rFonts w:eastAsia="Calibri"/>
          <w:sz w:val="24"/>
          <w:szCs w:val="24"/>
        </w:rPr>
        <w:t>), удостоверяющего(их) личность ребенка (детей);</w:t>
      </w:r>
    </w:p>
    <w:p w:rsidR="008F4BFB" w:rsidRPr="008F4BFB" w:rsidRDefault="008F4BFB" w:rsidP="008F4BFB">
      <w:pPr>
        <w:autoSpaceDE w:val="0"/>
        <w:autoSpaceDN w:val="0"/>
        <w:adjustRightInd w:val="0"/>
        <w:spacing w:line="276" w:lineRule="auto"/>
        <w:ind w:firstLine="540"/>
        <w:jc w:val="both"/>
        <w:rPr>
          <w:rFonts w:eastAsia="Calibri"/>
          <w:sz w:val="24"/>
          <w:szCs w:val="24"/>
        </w:rPr>
      </w:pPr>
      <w:r w:rsidRPr="008F4BFB">
        <w:rPr>
          <w:rFonts w:eastAsia="Calibri"/>
          <w:sz w:val="24"/>
          <w:szCs w:val="24"/>
        </w:rPr>
        <w:t>7) контактная информация;</w:t>
      </w:r>
    </w:p>
    <w:p w:rsidR="008F4BFB" w:rsidRPr="008F4BFB" w:rsidRDefault="008F4BFB" w:rsidP="008F4BFB">
      <w:pPr>
        <w:autoSpaceDE w:val="0"/>
        <w:autoSpaceDN w:val="0"/>
        <w:adjustRightInd w:val="0"/>
        <w:spacing w:line="276" w:lineRule="auto"/>
        <w:ind w:firstLine="540"/>
        <w:jc w:val="both"/>
        <w:rPr>
          <w:rFonts w:eastAsia="Calibri"/>
          <w:sz w:val="24"/>
          <w:szCs w:val="24"/>
        </w:rPr>
      </w:pPr>
      <w:r w:rsidRPr="008F4BFB">
        <w:rPr>
          <w:rFonts w:eastAsia="Calibri"/>
          <w:sz w:val="24"/>
          <w:szCs w:val="24"/>
        </w:rPr>
        <w:t>8) иная информация, необходимая для участия в Подпрограмме.</w:t>
      </w:r>
    </w:p>
    <w:p w:rsidR="008F4BFB" w:rsidRPr="008F4BFB" w:rsidRDefault="008F4BFB" w:rsidP="008F4BFB">
      <w:pPr>
        <w:autoSpaceDE w:val="0"/>
        <w:autoSpaceDN w:val="0"/>
        <w:adjustRightInd w:val="0"/>
        <w:spacing w:line="276" w:lineRule="auto"/>
        <w:ind w:firstLine="540"/>
        <w:jc w:val="both"/>
        <w:rPr>
          <w:rFonts w:eastAsia="Calibri"/>
          <w:sz w:val="24"/>
          <w:szCs w:val="24"/>
        </w:rPr>
      </w:pPr>
      <w:r w:rsidRPr="008F4BFB">
        <w:rPr>
          <w:rFonts w:eastAsia="Calibri"/>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8F4BFB" w:rsidRPr="008F4BFB" w:rsidRDefault="008F4BFB" w:rsidP="008F4BFB">
      <w:pPr>
        <w:autoSpaceDE w:val="0"/>
        <w:autoSpaceDN w:val="0"/>
        <w:adjustRightInd w:val="0"/>
        <w:spacing w:line="276" w:lineRule="auto"/>
        <w:ind w:firstLine="540"/>
        <w:jc w:val="both"/>
        <w:rPr>
          <w:rFonts w:eastAsia="Calibri"/>
          <w:sz w:val="24"/>
          <w:szCs w:val="24"/>
        </w:rPr>
      </w:pPr>
      <w:r w:rsidRPr="008F4BFB">
        <w:rPr>
          <w:rFonts w:eastAsia="Calibri"/>
          <w:sz w:val="24"/>
          <w:szCs w:val="24"/>
        </w:rPr>
        <w:t>Я уведомле</w:t>
      </w:r>
      <w:proofErr w:type="gramStart"/>
      <w:r w:rsidRPr="008F4BFB">
        <w:rPr>
          <w:rFonts w:eastAsia="Calibri"/>
          <w:sz w:val="24"/>
          <w:szCs w:val="24"/>
        </w:rPr>
        <w:t>н(</w:t>
      </w:r>
      <w:proofErr w:type="gramEnd"/>
      <w:r w:rsidRPr="008F4BFB">
        <w:rPr>
          <w:rFonts w:eastAsia="Calibri"/>
          <w:sz w:val="24"/>
          <w:szCs w:val="24"/>
        </w:rPr>
        <w:t>а) о том, что мой отказ в предоставлении согласия на обработку указанных персональных данных влечет за собой невозможность предоставления мне жилищной субсидии на приобретение (строительство) жилья в рамках Подпрограммы.</w:t>
      </w:r>
    </w:p>
    <w:p w:rsidR="008F4BFB" w:rsidRPr="008F4BFB" w:rsidRDefault="008F4BFB" w:rsidP="008F4BFB">
      <w:pPr>
        <w:autoSpaceDE w:val="0"/>
        <w:autoSpaceDN w:val="0"/>
        <w:adjustRightInd w:val="0"/>
        <w:ind w:firstLine="540"/>
        <w:jc w:val="both"/>
        <w:rPr>
          <w:rFonts w:eastAsia="Calibri"/>
          <w:sz w:val="24"/>
          <w:szCs w:val="24"/>
        </w:rPr>
      </w:pPr>
      <w:r w:rsidRPr="008F4BFB">
        <w:rPr>
          <w:rFonts w:eastAsia="Calibri"/>
          <w:sz w:val="24"/>
          <w:szCs w:val="24"/>
        </w:rPr>
        <w:lastRenderedPageBreak/>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 xml:space="preserve"> _____________ 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 xml:space="preserve">         (подпись)                      (фамилия и инициалы)</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 xml:space="preserve">   « __»  ____________ 20__ г.</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 xml:space="preserve">                           (дата)</w:t>
      </w: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95870" w:rsidRDefault="008F4BFB" w:rsidP="008F4BFB">
      <w:pPr>
        <w:autoSpaceDE w:val="0"/>
        <w:autoSpaceDN w:val="0"/>
        <w:adjustRightInd w:val="0"/>
        <w:ind w:firstLine="567"/>
        <w:jc w:val="both"/>
        <w:rPr>
          <w:rFonts w:eastAsia="Times New Roman"/>
          <w:i/>
          <w:sz w:val="24"/>
          <w:szCs w:val="24"/>
          <w:lang w:eastAsia="ru-RU"/>
        </w:rPr>
      </w:pPr>
      <w:r w:rsidRPr="00895870">
        <w:rPr>
          <w:rFonts w:eastAsia="Times New Roman"/>
          <w:b/>
          <w:i/>
          <w:sz w:val="24"/>
          <w:szCs w:val="24"/>
          <w:lang w:eastAsia="ru-RU"/>
        </w:rPr>
        <w:t>Примечание.</w:t>
      </w:r>
      <w:r w:rsidRPr="00895870">
        <w:rPr>
          <w:rFonts w:eastAsia="Times New Roman"/>
          <w:i/>
          <w:sz w:val="24"/>
          <w:szCs w:val="24"/>
          <w:lang w:eastAsia="ru-RU"/>
        </w:rPr>
        <w:t xml:space="preserve"> Согласие на обработку персональных данных несовершеннолетних лиц подписывают их законные представители.</w:t>
      </w:r>
    </w:p>
    <w:p w:rsidR="008F4BFB" w:rsidRDefault="008F4BFB" w:rsidP="008F4BFB">
      <w:pPr>
        <w:ind w:firstLine="567"/>
        <w:jc w:val="both"/>
        <w:rPr>
          <w:rFonts w:ascii="Arial CYR" w:eastAsia="Calibri" w:hAnsi="Arial CYR" w:cs="Arial CYR"/>
          <w:sz w:val="24"/>
          <w:szCs w:val="24"/>
        </w:rPr>
      </w:pPr>
    </w:p>
    <w:p w:rsidR="00176108" w:rsidRDefault="00176108" w:rsidP="00176108">
      <w:pPr>
        <w:jc w:val="both"/>
        <w:rPr>
          <w:rFonts w:ascii="Arial CYR" w:eastAsia="Calibri" w:hAnsi="Arial CYR" w:cs="Arial CYR"/>
          <w:sz w:val="24"/>
          <w:szCs w:val="24"/>
        </w:rPr>
        <w:sectPr w:rsidR="00176108" w:rsidSect="00176108">
          <w:pgSz w:w="11905" w:h="16838"/>
          <w:pgMar w:top="1134" w:right="567" w:bottom="1134" w:left="1134" w:header="0" w:footer="0" w:gutter="0"/>
          <w:cols w:space="720"/>
          <w:titlePg/>
          <w:docGrid w:linePitch="381"/>
        </w:sectPr>
      </w:pPr>
    </w:p>
    <w:tbl>
      <w:tblPr>
        <w:tblpPr w:leftFromText="180" w:rightFromText="180" w:vertAnchor="text" w:horzAnchor="margin" w:tblpXSpec="center" w:tblpY="-158"/>
        <w:tblW w:w="15627" w:type="dxa"/>
        <w:tblLayout w:type="fixed"/>
        <w:tblLook w:val="04A0"/>
      </w:tblPr>
      <w:tblGrid>
        <w:gridCol w:w="884"/>
        <w:gridCol w:w="1299"/>
        <w:gridCol w:w="1963"/>
        <w:gridCol w:w="1842"/>
        <w:gridCol w:w="1418"/>
        <w:gridCol w:w="1750"/>
        <w:gridCol w:w="2361"/>
        <w:gridCol w:w="332"/>
        <w:gridCol w:w="802"/>
        <w:gridCol w:w="1275"/>
        <w:gridCol w:w="1701"/>
      </w:tblGrid>
      <w:tr w:rsidR="00176108" w:rsidRPr="008F4BFB" w:rsidTr="00176108">
        <w:trPr>
          <w:trHeight w:val="315"/>
        </w:trPr>
        <w:tc>
          <w:tcPr>
            <w:tcW w:w="884"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299"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963"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842"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418"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750"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2693" w:type="dxa"/>
            <w:gridSpan w:val="2"/>
            <w:tcBorders>
              <w:top w:val="nil"/>
              <w:left w:val="nil"/>
              <w:bottom w:val="nil"/>
              <w:right w:val="nil"/>
            </w:tcBorders>
          </w:tcPr>
          <w:p w:rsidR="00176108" w:rsidRPr="008F4BFB" w:rsidRDefault="00176108" w:rsidP="00176108">
            <w:pPr>
              <w:jc w:val="both"/>
              <w:rPr>
                <w:rFonts w:eastAsia="Calibri"/>
                <w:sz w:val="22"/>
                <w:szCs w:val="22"/>
              </w:rPr>
            </w:pPr>
          </w:p>
        </w:tc>
        <w:tc>
          <w:tcPr>
            <w:tcW w:w="3778" w:type="dxa"/>
            <w:gridSpan w:val="3"/>
            <w:tcBorders>
              <w:top w:val="nil"/>
              <w:left w:val="nil"/>
              <w:bottom w:val="nil"/>
              <w:right w:val="nil"/>
            </w:tcBorders>
            <w:shd w:val="clear" w:color="auto" w:fill="auto"/>
            <w:noWrap/>
            <w:hideMark/>
          </w:tcPr>
          <w:p w:rsidR="00176108" w:rsidRPr="008F4BFB" w:rsidRDefault="00176108" w:rsidP="00176108">
            <w:pPr>
              <w:jc w:val="both"/>
              <w:rPr>
                <w:rFonts w:eastAsia="Calibri"/>
                <w:sz w:val="22"/>
                <w:szCs w:val="22"/>
              </w:rPr>
            </w:pPr>
            <w:r w:rsidRPr="008F4BFB">
              <w:rPr>
                <w:rFonts w:eastAsia="Calibri"/>
                <w:sz w:val="22"/>
                <w:szCs w:val="22"/>
              </w:rPr>
              <w:t>Приложение № 3</w:t>
            </w:r>
          </w:p>
        </w:tc>
      </w:tr>
      <w:tr w:rsidR="00176108" w:rsidRPr="008F4BFB" w:rsidTr="00176108">
        <w:trPr>
          <w:trHeight w:val="811"/>
        </w:trPr>
        <w:tc>
          <w:tcPr>
            <w:tcW w:w="884"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299"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963"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842"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418"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750"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2693" w:type="dxa"/>
            <w:gridSpan w:val="2"/>
            <w:tcBorders>
              <w:top w:val="nil"/>
              <w:left w:val="nil"/>
              <w:bottom w:val="nil"/>
              <w:right w:val="nil"/>
            </w:tcBorders>
          </w:tcPr>
          <w:p w:rsidR="00176108" w:rsidRPr="008F4BFB" w:rsidRDefault="00176108" w:rsidP="00176108">
            <w:pPr>
              <w:jc w:val="both"/>
              <w:rPr>
                <w:rFonts w:eastAsia="Calibri"/>
                <w:sz w:val="22"/>
                <w:szCs w:val="22"/>
              </w:rPr>
            </w:pPr>
          </w:p>
        </w:tc>
        <w:tc>
          <w:tcPr>
            <w:tcW w:w="3778" w:type="dxa"/>
            <w:gridSpan w:val="3"/>
            <w:tcBorders>
              <w:top w:val="nil"/>
              <w:left w:val="nil"/>
              <w:bottom w:val="nil"/>
              <w:right w:val="nil"/>
            </w:tcBorders>
            <w:shd w:val="clear" w:color="auto" w:fill="auto"/>
            <w:hideMark/>
          </w:tcPr>
          <w:p w:rsidR="00176108" w:rsidRPr="008F4BFB" w:rsidRDefault="00176108" w:rsidP="00176108">
            <w:pPr>
              <w:rPr>
                <w:rFonts w:eastAsia="Calibri"/>
                <w:sz w:val="22"/>
                <w:szCs w:val="22"/>
              </w:rPr>
            </w:pPr>
            <w:r w:rsidRPr="008F4BFB">
              <w:rPr>
                <w:rFonts w:eastAsia="Calibri"/>
                <w:sz w:val="22"/>
                <w:szCs w:val="22"/>
              </w:rPr>
              <w:t xml:space="preserve">к Правилам предоставления </w:t>
            </w:r>
            <w:proofErr w:type="gramStart"/>
            <w:r w:rsidRPr="008F4BFB">
              <w:rPr>
                <w:rFonts w:eastAsia="Calibri"/>
                <w:sz w:val="22"/>
                <w:szCs w:val="22"/>
              </w:rPr>
              <w:t>государственной</w:t>
            </w:r>
            <w:proofErr w:type="gramEnd"/>
            <w:r w:rsidRPr="008F4BFB">
              <w:rPr>
                <w:rFonts w:eastAsia="Calibri"/>
                <w:sz w:val="22"/>
                <w:szCs w:val="22"/>
              </w:rPr>
              <w:t xml:space="preserve"> </w:t>
            </w:r>
          </w:p>
          <w:p w:rsidR="00176108" w:rsidRPr="008F4BFB" w:rsidRDefault="00176108" w:rsidP="00176108">
            <w:pPr>
              <w:rPr>
                <w:rFonts w:eastAsia="Calibri"/>
                <w:sz w:val="22"/>
                <w:szCs w:val="22"/>
              </w:rPr>
            </w:pPr>
            <w:r w:rsidRPr="008F4BFB">
              <w:rPr>
                <w:rFonts w:eastAsia="Calibri"/>
                <w:sz w:val="22"/>
                <w:szCs w:val="22"/>
              </w:rPr>
              <w:t xml:space="preserve">поддержки участникам </w:t>
            </w:r>
            <w:r w:rsidRPr="008F4BFB">
              <w:rPr>
                <w:rFonts w:eastAsia="Calibri"/>
                <w:sz w:val="22"/>
                <w:szCs w:val="22"/>
                <w:lang w:val="en-US"/>
              </w:rPr>
              <w:t>II</w:t>
            </w:r>
            <w:r w:rsidRPr="008F4BFB">
              <w:rPr>
                <w:rFonts w:eastAsia="Calibri"/>
                <w:sz w:val="22"/>
                <w:szCs w:val="22"/>
              </w:rPr>
              <w:t xml:space="preserve"> этапа</w:t>
            </w:r>
          </w:p>
          <w:p w:rsidR="00176108" w:rsidRPr="008F4BFB" w:rsidRDefault="00176108" w:rsidP="00176108">
            <w:pPr>
              <w:rPr>
                <w:rFonts w:eastAsia="Calibri"/>
                <w:sz w:val="22"/>
                <w:szCs w:val="22"/>
              </w:rPr>
            </w:pPr>
            <w:r w:rsidRPr="008F4BFB">
              <w:rPr>
                <w:rFonts w:eastAsia="Calibri"/>
                <w:sz w:val="22"/>
                <w:szCs w:val="22"/>
              </w:rPr>
              <w:t>реализации подпрограммы «Социальная ипотека»</w:t>
            </w:r>
          </w:p>
          <w:p w:rsidR="00176108" w:rsidRPr="008F4BFB" w:rsidRDefault="00176108" w:rsidP="00176108">
            <w:pPr>
              <w:rPr>
                <w:rFonts w:eastAsia="Calibri"/>
                <w:sz w:val="22"/>
                <w:szCs w:val="22"/>
              </w:rPr>
            </w:pPr>
            <w:r w:rsidRPr="008F4BFB">
              <w:rPr>
                <w:rFonts w:eastAsia="Calibri"/>
                <w:sz w:val="22"/>
                <w:szCs w:val="22"/>
              </w:rPr>
              <w:t>государственной программы Московской области «Жилище»</w:t>
            </w:r>
          </w:p>
        </w:tc>
      </w:tr>
      <w:tr w:rsidR="00176108" w:rsidRPr="008F4BFB" w:rsidTr="00176108">
        <w:trPr>
          <w:trHeight w:val="255"/>
        </w:trPr>
        <w:tc>
          <w:tcPr>
            <w:tcW w:w="884"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299"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963"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842"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418"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750"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2361"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134" w:type="dxa"/>
            <w:gridSpan w:val="2"/>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275" w:type="dxa"/>
            <w:tcBorders>
              <w:top w:val="nil"/>
              <w:left w:val="nil"/>
              <w:bottom w:val="nil"/>
              <w:right w:val="nil"/>
            </w:tcBorders>
          </w:tcPr>
          <w:p w:rsidR="00176108" w:rsidRPr="008F4BFB" w:rsidRDefault="00176108" w:rsidP="00176108">
            <w:pPr>
              <w:ind w:firstLine="567"/>
              <w:jc w:val="both"/>
              <w:rPr>
                <w:rFonts w:eastAsia="Calibri"/>
                <w:sz w:val="22"/>
                <w:szCs w:val="22"/>
              </w:rPr>
            </w:pPr>
          </w:p>
        </w:tc>
        <w:tc>
          <w:tcPr>
            <w:tcW w:w="1701"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r w:rsidRPr="008F4BFB">
              <w:rPr>
                <w:rFonts w:eastAsia="Calibri"/>
                <w:sz w:val="22"/>
                <w:szCs w:val="22"/>
              </w:rPr>
              <w:t>Форма</w:t>
            </w:r>
          </w:p>
        </w:tc>
      </w:tr>
      <w:tr w:rsidR="00176108" w:rsidRPr="008F4BFB" w:rsidTr="00176108">
        <w:trPr>
          <w:trHeight w:val="255"/>
        </w:trPr>
        <w:tc>
          <w:tcPr>
            <w:tcW w:w="884" w:type="dxa"/>
            <w:tcBorders>
              <w:top w:val="nil"/>
              <w:left w:val="nil"/>
              <w:bottom w:val="nil"/>
              <w:right w:val="nil"/>
            </w:tcBorders>
            <w:shd w:val="clear" w:color="auto" w:fill="auto"/>
            <w:noWrap/>
            <w:vAlign w:val="bottom"/>
          </w:tcPr>
          <w:p w:rsidR="00176108" w:rsidRPr="008F4BFB" w:rsidRDefault="00176108" w:rsidP="00176108">
            <w:pPr>
              <w:ind w:firstLine="567"/>
              <w:jc w:val="both"/>
              <w:rPr>
                <w:rFonts w:eastAsia="Calibri"/>
                <w:sz w:val="20"/>
                <w:szCs w:val="20"/>
              </w:rPr>
            </w:pPr>
          </w:p>
        </w:tc>
        <w:tc>
          <w:tcPr>
            <w:tcW w:w="1299" w:type="dxa"/>
            <w:tcBorders>
              <w:top w:val="nil"/>
              <w:left w:val="nil"/>
              <w:bottom w:val="nil"/>
              <w:right w:val="nil"/>
            </w:tcBorders>
            <w:shd w:val="clear" w:color="auto" w:fill="auto"/>
            <w:noWrap/>
            <w:vAlign w:val="bottom"/>
          </w:tcPr>
          <w:p w:rsidR="00176108" w:rsidRPr="008F4BFB" w:rsidRDefault="00176108" w:rsidP="00176108">
            <w:pPr>
              <w:ind w:firstLine="567"/>
              <w:jc w:val="both"/>
              <w:rPr>
                <w:rFonts w:eastAsia="Calibri"/>
                <w:sz w:val="20"/>
                <w:szCs w:val="20"/>
              </w:rPr>
            </w:pPr>
          </w:p>
        </w:tc>
        <w:tc>
          <w:tcPr>
            <w:tcW w:w="1963" w:type="dxa"/>
            <w:tcBorders>
              <w:top w:val="nil"/>
              <w:left w:val="nil"/>
              <w:bottom w:val="nil"/>
              <w:right w:val="nil"/>
            </w:tcBorders>
            <w:shd w:val="clear" w:color="auto" w:fill="auto"/>
            <w:noWrap/>
            <w:vAlign w:val="bottom"/>
          </w:tcPr>
          <w:p w:rsidR="00176108" w:rsidRPr="008F4BFB" w:rsidRDefault="00176108" w:rsidP="00176108">
            <w:pPr>
              <w:ind w:firstLine="567"/>
              <w:jc w:val="both"/>
              <w:rPr>
                <w:rFonts w:eastAsia="Calibri"/>
                <w:sz w:val="20"/>
                <w:szCs w:val="20"/>
              </w:rPr>
            </w:pPr>
          </w:p>
        </w:tc>
        <w:tc>
          <w:tcPr>
            <w:tcW w:w="1842" w:type="dxa"/>
            <w:tcBorders>
              <w:top w:val="nil"/>
              <w:left w:val="nil"/>
              <w:bottom w:val="nil"/>
              <w:right w:val="nil"/>
            </w:tcBorders>
            <w:shd w:val="clear" w:color="auto" w:fill="auto"/>
            <w:noWrap/>
            <w:vAlign w:val="bottom"/>
          </w:tcPr>
          <w:p w:rsidR="00176108" w:rsidRPr="008F4BFB" w:rsidRDefault="00176108" w:rsidP="00176108">
            <w:pPr>
              <w:ind w:firstLine="567"/>
              <w:jc w:val="both"/>
              <w:rPr>
                <w:rFonts w:eastAsia="Calibri"/>
                <w:sz w:val="20"/>
                <w:szCs w:val="20"/>
              </w:rPr>
            </w:pPr>
          </w:p>
        </w:tc>
        <w:tc>
          <w:tcPr>
            <w:tcW w:w="1418" w:type="dxa"/>
            <w:tcBorders>
              <w:top w:val="nil"/>
              <w:left w:val="nil"/>
              <w:bottom w:val="nil"/>
              <w:right w:val="nil"/>
            </w:tcBorders>
            <w:shd w:val="clear" w:color="auto" w:fill="auto"/>
            <w:noWrap/>
            <w:vAlign w:val="bottom"/>
          </w:tcPr>
          <w:p w:rsidR="00176108" w:rsidRPr="008F4BFB" w:rsidRDefault="00176108" w:rsidP="00176108">
            <w:pPr>
              <w:ind w:firstLine="567"/>
              <w:jc w:val="both"/>
              <w:rPr>
                <w:rFonts w:eastAsia="Calibri"/>
                <w:sz w:val="20"/>
                <w:szCs w:val="20"/>
              </w:rPr>
            </w:pPr>
          </w:p>
        </w:tc>
        <w:tc>
          <w:tcPr>
            <w:tcW w:w="1750" w:type="dxa"/>
            <w:tcBorders>
              <w:top w:val="nil"/>
              <w:left w:val="nil"/>
              <w:bottom w:val="nil"/>
              <w:right w:val="nil"/>
            </w:tcBorders>
            <w:shd w:val="clear" w:color="auto" w:fill="auto"/>
            <w:noWrap/>
            <w:vAlign w:val="bottom"/>
          </w:tcPr>
          <w:p w:rsidR="00176108" w:rsidRPr="008F4BFB" w:rsidRDefault="00176108" w:rsidP="00176108">
            <w:pPr>
              <w:ind w:firstLine="567"/>
              <w:jc w:val="both"/>
              <w:rPr>
                <w:rFonts w:eastAsia="Calibri"/>
                <w:sz w:val="20"/>
                <w:szCs w:val="20"/>
              </w:rPr>
            </w:pPr>
          </w:p>
        </w:tc>
        <w:tc>
          <w:tcPr>
            <w:tcW w:w="2361" w:type="dxa"/>
            <w:tcBorders>
              <w:top w:val="nil"/>
              <w:left w:val="nil"/>
              <w:bottom w:val="nil"/>
              <w:right w:val="nil"/>
            </w:tcBorders>
            <w:shd w:val="clear" w:color="auto" w:fill="auto"/>
            <w:noWrap/>
            <w:vAlign w:val="bottom"/>
          </w:tcPr>
          <w:p w:rsidR="00176108" w:rsidRPr="008F4BFB" w:rsidRDefault="00176108" w:rsidP="00176108">
            <w:pPr>
              <w:ind w:firstLine="567"/>
              <w:jc w:val="both"/>
              <w:rPr>
                <w:rFonts w:eastAsia="Calibri"/>
                <w:sz w:val="20"/>
                <w:szCs w:val="20"/>
              </w:rPr>
            </w:pPr>
          </w:p>
        </w:tc>
        <w:tc>
          <w:tcPr>
            <w:tcW w:w="4110" w:type="dxa"/>
            <w:gridSpan w:val="4"/>
            <w:tcBorders>
              <w:top w:val="nil"/>
              <w:left w:val="nil"/>
              <w:bottom w:val="nil"/>
              <w:right w:val="nil"/>
            </w:tcBorders>
          </w:tcPr>
          <w:p w:rsidR="00176108" w:rsidRPr="008F4BFB" w:rsidRDefault="00176108" w:rsidP="00176108">
            <w:pPr>
              <w:jc w:val="both"/>
              <w:rPr>
                <w:rFonts w:eastAsia="Calibri"/>
                <w:sz w:val="22"/>
                <w:szCs w:val="22"/>
              </w:rPr>
            </w:pPr>
            <w:r>
              <w:rPr>
                <w:rFonts w:eastAsia="Calibri"/>
                <w:sz w:val="22"/>
                <w:szCs w:val="22"/>
              </w:rPr>
              <w:t>УТВЕРЖДАЮ</w:t>
            </w:r>
          </w:p>
          <w:p w:rsidR="00176108" w:rsidRPr="008F4BFB" w:rsidRDefault="00176108" w:rsidP="00176108">
            <w:pPr>
              <w:jc w:val="both"/>
              <w:rPr>
                <w:rFonts w:eastAsia="Calibri"/>
                <w:sz w:val="22"/>
                <w:szCs w:val="22"/>
              </w:rPr>
            </w:pPr>
            <w:r w:rsidRPr="008F4BFB">
              <w:rPr>
                <w:rFonts w:eastAsia="Calibri"/>
                <w:sz w:val="22"/>
                <w:szCs w:val="22"/>
              </w:rPr>
              <w:t xml:space="preserve">Заместитель </w:t>
            </w:r>
            <w:r>
              <w:rPr>
                <w:rFonts w:eastAsia="Calibri"/>
                <w:sz w:val="22"/>
                <w:szCs w:val="22"/>
              </w:rPr>
              <w:t>П</w:t>
            </w:r>
            <w:r w:rsidRPr="008F4BFB">
              <w:rPr>
                <w:rFonts w:eastAsia="Calibri"/>
                <w:sz w:val="22"/>
                <w:szCs w:val="22"/>
              </w:rPr>
              <w:t xml:space="preserve">редседателя </w:t>
            </w:r>
          </w:p>
          <w:p w:rsidR="00176108" w:rsidRPr="008F4BFB" w:rsidRDefault="00176108" w:rsidP="00176108">
            <w:pPr>
              <w:jc w:val="both"/>
              <w:rPr>
                <w:rFonts w:eastAsia="Calibri"/>
                <w:sz w:val="22"/>
                <w:szCs w:val="22"/>
              </w:rPr>
            </w:pPr>
            <w:r w:rsidRPr="008F4BFB">
              <w:rPr>
                <w:rFonts w:eastAsia="Calibri"/>
                <w:sz w:val="22"/>
                <w:szCs w:val="22"/>
              </w:rPr>
              <w:t>Правительства Московской области</w:t>
            </w:r>
          </w:p>
          <w:p w:rsidR="00176108" w:rsidRPr="008F4BFB" w:rsidRDefault="00176108" w:rsidP="00176108">
            <w:pPr>
              <w:jc w:val="both"/>
              <w:rPr>
                <w:rFonts w:eastAsia="Calibri"/>
                <w:sz w:val="22"/>
                <w:szCs w:val="22"/>
              </w:rPr>
            </w:pPr>
          </w:p>
          <w:p w:rsidR="00176108" w:rsidRPr="008F4BFB" w:rsidRDefault="00176108" w:rsidP="00176108">
            <w:pPr>
              <w:jc w:val="both"/>
              <w:rPr>
                <w:rFonts w:eastAsia="Calibri"/>
                <w:sz w:val="22"/>
                <w:szCs w:val="22"/>
              </w:rPr>
            </w:pPr>
            <w:r w:rsidRPr="008F4BFB">
              <w:rPr>
                <w:rFonts w:eastAsia="Calibri"/>
                <w:sz w:val="22"/>
                <w:szCs w:val="22"/>
              </w:rPr>
              <w:t>________________ /_____________/</w:t>
            </w:r>
          </w:p>
        </w:tc>
      </w:tr>
      <w:tr w:rsidR="00176108" w:rsidRPr="008F4BFB" w:rsidTr="00176108">
        <w:trPr>
          <w:trHeight w:val="255"/>
        </w:trPr>
        <w:tc>
          <w:tcPr>
            <w:tcW w:w="884" w:type="dxa"/>
            <w:tcBorders>
              <w:top w:val="nil"/>
              <w:left w:val="nil"/>
              <w:bottom w:val="nil"/>
              <w:right w:val="nil"/>
            </w:tcBorders>
            <w:shd w:val="clear" w:color="auto" w:fill="auto"/>
            <w:noWrap/>
            <w:vAlign w:val="bottom"/>
          </w:tcPr>
          <w:p w:rsidR="00176108" w:rsidRPr="008F4BFB" w:rsidRDefault="00176108" w:rsidP="00176108">
            <w:pPr>
              <w:ind w:firstLine="567"/>
              <w:jc w:val="both"/>
              <w:rPr>
                <w:rFonts w:eastAsia="Calibri"/>
                <w:sz w:val="20"/>
                <w:szCs w:val="20"/>
              </w:rPr>
            </w:pPr>
          </w:p>
        </w:tc>
        <w:tc>
          <w:tcPr>
            <w:tcW w:w="1299" w:type="dxa"/>
            <w:tcBorders>
              <w:top w:val="nil"/>
              <w:left w:val="nil"/>
              <w:bottom w:val="nil"/>
              <w:right w:val="nil"/>
            </w:tcBorders>
            <w:shd w:val="clear" w:color="auto" w:fill="auto"/>
            <w:noWrap/>
            <w:vAlign w:val="bottom"/>
          </w:tcPr>
          <w:p w:rsidR="00176108" w:rsidRPr="008F4BFB" w:rsidRDefault="00176108" w:rsidP="00176108">
            <w:pPr>
              <w:ind w:firstLine="567"/>
              <w:jc w:val="both"/>
              <w:rPr>
                <w:rFonts w:eastAsia="Calibri"/>
                <w:sz w:val="20"/>
                <w:szCs w:val="20"/>
              </w:rPr>
            </w:pPr>
          </w:p>
        </w:tc>
        <w:tc>
          <w:tcPr>
            <w:tcW w:w="1963" w:type="dxa"/>
            <w:tcBorders>
              <w:top w:val="nil"/>
              <w:left w:val="nil"/>
              <w:bottom w:val="nil"/>
              <w:right w:val="nil"/>
            </w:tcBorders>
            <w:shd w:val="clear" w:color="auto" w:fill="auto"/>
            <w:noWrap/>
            <w:vAlign w:val="bottom"/>
          </w:tcPr>
          <w:p w:rsidR="00176108" w:rsidRPr="008F4BFB" w:rsidRDefault="00176108" w:rsidP="00176108">
            <w:pPr>
              <w:ind w:firstLine="567"/>
              <w:jc w:val="both"/>
              <w:rPr>
                <w:rFonts w:eastAsia="Calibri"/>
                <w:sz w:val="20"/>
                <w:szCs w:val="20"/>
              </w:rPr>
            </w:pPr>
          </w:p>
        </w:tc>
        <w:tc>
          <w:tcPr>
            <w:tcW w:w="1842" w:type="dxa"/>
            <w:tcBorders>
              <w:top w:val="nil"/>
              <w:left w:val="nil"/>
              <w:bottom w:val="nil"/>
              <w:right w:val="nil"/>
            </w:tcBorders>
            <w:shd w:val="clear" w:color="auto" w:fill="auto"/>
            <w:noWrap/>
            <w:vAlign w:val="bottom"/>
          </w:tcPr>
          <w:p w:rsidR="00176108" w:rsidRPr="008F4BFB" w:rsidRDefault="00176108" w:rsidP="00176108">
            <w:pPr>
              <w:ind w:firstLine="567"/>
              <w:jc w:val="both"/>
              <w:rPr>
                <w:rFonts w:eastAsia="Calibri"/>
                <w:sz w:val="20"/>
                <w:szCs w:val="20"/>
              </w:rPr>
            </w:pPr>
          </w:p>
        </w:tc>
        <w:tc>
          <w:tcPr>
            <w:tcW w:w="1418" w:type="dxa"/>
            <w:tcBorders>
              <w:top w:val="nil"/>
              <w:left w:val="nil"/>
              <w:bottom w:val="nil"/>
              <w:right w:val="nil"/>
            </w:tcBorders>
            <w:shd w:val="clear" w:color="auto" w:fill="auto"/>
            <w:noWrap/>
            <w:vAlign w:val="bottom"/>
          </w:tcPr>
          <w:p w:rsidR="00176108" w:rsidRPr="008F4BFB" w:rsidRDefault="00176108" w:rsidP="00176108">
            <w:pPr>
              <w:ind w:firstLine="567"/>
              <w:jc w:val="both"/>
              <w:rPr>
                <w:rFonts w:eastAsia="Calibri"/>
                <w:sz w:val="20"/>
                <w:szCs w:val="20"/>
              </w:rPr>
            </w:pPr>
          </w:p>
        </w:tc>
        <w:tc>
          <w:tcPr>
            <w:tcW w:w="1750" w:type="dxa"/>
            <w:tcBorders>
              <w:top w:val="nil"/>
              <w:left w:val="nil"/>
              <w:bottom w:val="nil"/>
              <w:right w:val="nil"/>
            </w:tcBorders>
            <w:shd w:val="clear" w:color="auto" w:fill="auto"/>
            <w:noWrap/>
            <w:vAlign w:val="bottom"/>
          </w:tcPr>
          <w:p w:rsidR="00176108" w:rsidRPr="008F4BFB" w:rsidRDefault="00176108" w:rsidP="00176108">
            <w:pPr>
              <w:ind w:firstLine="567"/>
              <w:jc w:val="both"/>
              <w:rPr>
                <w:rFonts w:eastAsia="Calibri"/>
                <w:sz w:val="20"/>
                <w:szCs w:val="20"/>
              </w:rPr>
            </w:pPr>
          </w:p>
        </w:tc>
        <w:tc>
          <w:tcPr>
            <w:tcW w:w="2361" w:type="dxa"/>
            <w:tcBorders>
              <w:top w:val="nil"/>
              <w:left w:val="nil"/>
              <w:bottom w:val="nil"/>
              <w:right w:val="nil"/>
            </w:tcBorders>
            <w:shd w:val="clear" w:color="auto" w:fill="auto"/>
            <w:noWrap/>
            <w:vAlign w:val="bottom"/>
          </w:tcPr>
          <w:p w:rsidR="00176108" w:rsidRPr="008F4BFB" w:rsidRDefault="00176108" w:rsidP="00176108">
            <w:pPr>
              <w:ind w:firstLine="567"/>
              <w:jc w:val="both"/>
              <w:rPr>
                <w:rFonts w:eastAsia="Calibri"/>
                <w:sz w:val="20"/>
                <w:szCs w:val="20"/>
              </w:rPr>
            </w:pPr>
          </w:p>
        </w:tc>
        <w:tc>
          <w:tcPr>
            <w:tcW w:w="4110" w:type="dxa"/>
            <w:gridSpan w:val="4"/>
            <w:tcBorders>
              <w:top w:val="nil"/>
              <w:left w:val="nil"/>
              <w:bottom w:val="nil"/>
              <w:right w:val="nil"/>
            </w:tcBorders>
          </w:tcPr>
          <w:p w:rsidR="00176108" w:rsidRPr="008F4BFB" w:rsidRDefault="00176108" w:rsidP="00176108">
            <w:pPr>
              <w:jc w:val="both"/>
              <w:rPr>
                <w:rFonts w:eastAsia="Calibri"/>
                <w:sz w:val="18"/>
                <w:szCs w:val="18"/>
              </w:rPr>
            </w:pPr>
            <w:r w:rsidRPr="008F4BFB">
              <w:rPr>
                <w:rFonts w:eastAsia="Calibri"/>
                <w:sz w:val="18"/>
                <w:szCs w:val="18"/>
              </w:rPr>
              <w:t xml:space="preserve">       (подпись)                            (ФИО)</w:t>
            </w:r>
          </w:p>
        </w:tc>
      </w:tr>
      <w:tr w:rsidR="00176108" w:rsidRPr="008F4BFB" w:rsidTr="00176108">
        <w:trPr>
          <w:trHeight w:val="680"/>
        </w:trPr>
        <w:tc>
          <w:tcPr>
            <w:tcW w:w="15627" w:type="dxa"/>
            <w:gridSpan w:val="11"/>
            <w:tcBorders>
              <w:top w:val="nil"/>
              <w:left w:val="nil"/>
              <w:bottom w:val="nil"/>
              <w:right w:val="nil"/>
            </w:tcBorders>
          </w:tcPr>
          <w:p w:rsidR="00176108" w:rsidRPr="008F4BFB" w:rsidRDefault="00176108" w:rsidP="00176108">
            <w:pPr>
              <w:ind w:firstLine="567"/>
              <w:jc w:val="center"/>
              <w:rPr>
                <w:rFonts w:eastAsia="Calibri"/>
                <w:bCs/>
                <w:sz w:val="22"/>
                <w:szCs w:val="22"/>
              </w:rPr>
            </w:pPr>
            <w:r w:rsidRPr="008F4BFB">
              <w:rPr>
                <w:rFonts w:eastAsia="Calibri"/>
                <w:bCs/>
                <w:sz w:val="22"/>
                <w:szCs w:val="22"/>
              </w:rPr>
              <w:t xml:space="preserve">Список граждан-участников подпрограммы «Социальная ипотека» </w:t>
            </w:r>
          </w:p>
          <w:p w:rsidR="00176108" w:rsidRPr="008F4BFB" w:rsidRDefault="00176108" w:rsidP="00176108">
            <w:pPr>
              <w:ind w:firstLine="567"/>
              <w:jc w:val="center"/>
              <w:rPr>
                <w:rFonts w:eastAsia="Calibri"/>
                <w:bCs/>
                <w:sz w:val="22"/>
                <w:szCs w:val="22"/>
              </w:rPr>
            </w:pPr>
            <w:r w:rsidRPr="008F4BFB">
              <w:rPr>
                <w:rFonts w:eastAsia="Calibri"/>
                <w:bCs/>
                <w:sz w:val="22"/>
                <w:szCs w:val="22"/>
              </w:rPr>
              <w:t xml:space="preserve">государственной программы Московской области «Жилище» в __________ году </w:t>
            </w:r>
          </w:p>
        </w:tc>
      </w:tr>
      <w:tr w:rsidR="00176108" w:rsidRPr="008F4BFB" w:rsidTr="00176108">
        <w:trPr>
          <w:trHeight w:val="375"/>
        </w:trPr>
        <w:tc>
          <w:tcPr>
            <w:tcW w:w="15627" w:type="dxa"/>
            <w:gridSpan w:val="11"/>
            <w:tcBorders>
              <w:top w:val="nil"/>
              <w:left w:val="nil"/>
              <w:bottom w:val="nil"/>
              <w:right w:val="nil"/>
            </w:tcBorders>
          </w:tcPr>
          <w:p w:rsidR="00176108" w:rsidRPr="008F4BFB" w:rsidRDefault="00176108" w:rsidP="00176108">
            <w:pPr>
              <w:ind w:firstLine="567"/>
              <w:jc w:val="center"/>
              <w:rPr>
                <w:rFonts w:eastAsia="Calibri"/>
                <w:sz w:val="22"/>
                <w:szCs w:val="22"/>
              </w:rPr>
            </w:pPr>
            <w:r w:rsidRPr="008F4BFB">
              <w:rPr>
                <w:rFonts w:eastAsia="Calibri"/>
                <w:sz w:val="22"/>
                <w:szCs w:val="22"/>
              </w:rPr>
              <w:t>Министерство _______________________________________ Московской области</w:t>
            </w:r>
          </w:p>
        </w:tc>
      </w:tr>
      <w:tr w:rsidR="00176108" w:rsidRPr="008F4BFB" w:rsidTr="00176108">
        <w:trPr>
          <w:trHeight w:val="315"/>
        </w:trPr>
        <w:tc>
          <w:tcPr>
            <w:tcW w:w="884" w:type="dxa"/>
            <w:tcBorders>
              <w:top w:val="nil"/>
              <w:left w:val="nil"/>
              <w:bottom w:val="nil"/>
              <w:right w:val="nil"/>
            </w:tcBorders>
            <w:shd w:val="clear" w:color="auto" w:fill="auto"/>
            <w:noWrap/>
            <w:vAlign w:val="center"/>
            <w:hideMark/>
          </w:tcPr>
          <w:p w:rsidR="00176108" w:rsidRPr="008F4BFB" w:rsidRDefault="00176108" w:rsidP="00176108">
            <w:pPr>
              <w:ind w:firstLine="567"/>
              <w:jc w:val="both"/>
              <w:rPr>
                <w:rFonts w:eastAsia="Calibri"/>
                <w:sz w:val="22"/>
                <w:szCs w:val="22"/>
              </w:rPr>
            </w:pPr>
          </w:p>
        </w:tc>
        <w:tc>
          <w:tcPr>
            <w:tcW w:w="1299" w:type="dxa"/>
            <w:tcBorders>
              <w:top w:val="nil"/>
              <w:left w:val="nil"/>
              <w:bottom w:val="nil"/>
              <w:right w:val="nil"/>
            </w:tcBorders>
            <w:shd w:val="clear" w:color="auto" w:fill="auto"/>
            <w:noWrap/>
            <w:vAlign w:val="center"/>
            <w:hideMark/>
          </w:tcPr>
          <w:p w:rsidR="00176108" w:rsidRPr="008F4BFB" w:rsidRDefault="00176108" w:rsidP="00176108">
            <w:pPr>
              <w:ind w:firstLine="567"/>
              <w:jc w:val="both"/>
              <w:rPr>
                <w:rFonts w:eastAsia="Calibri"/>
                <w:sz w:val="22"/>
                <w:szCs w:val="22"/>
              </w:rPr>
            </w:pPr>
          </w:p>
        </w:tc>
        <w:tc>
          <w:tcPr>
            <w:tcW w:w="1963" w:type="dxa"/>
            <w:tcBorders>
              <w:top w:val="nil"/>
              <w:left w:val="nil"/>
              <w:bottom w:val="nil"/>
              <w:right w:val="nil"/>
            </w:tcBorders>
            <w:shd w:val="clear" w:color="auto" w:fill="auto"/>
            <w:noWrap/>
            <w:vAlign w:val="center"/>
            <w:hideMark/>
          </w:tcPr>
          <w:p w:rsidR="00176108" w:rsidRPr="008F4BFB" w:rsidRDefault="00176108" w:rsidP="00176108">
            <w:pPr>
              <w:ind w:firstLine="567"/>
              <w:jc w:val="both"/>
              <w:rPr>
                <w:rFonts w:eastAsia="Calibri"/>
                <w:sz w:val="22"/>
                <w:szCs w:val="22"/>
              </w:rPr>
            </w:pPr>
          </w:p>
        </w:tc>
        <w:tc>
          <w:tcPr>
            <w:tcW w:w="7371" w:type="dxa"/>
            <w:gridSpan w:val="4"/>
            <w:tcBorders>
              <w:top w:val="nil"/>
              <w:left w:val="nil"/>
              <w:bottom w:val="single" w:sz="4" w:space="0" w:color="auto"/>
              <w:right w:val="nil"/>
            </w:tcBorders>
            <w:shd w:val="clear" w:color="auto" w:fill="auto"/>
            <w:noWrap/>
            <w:vAlign w:val="center"/>
            <w:hideMark/>
          </w:tcPr>
          <w:p w:rsidR="00176108" w:rsidRPr="008F4BFB" w:rsidRDefault="00176108" w:rsidP="00176108">
            <w:pPr>
              <w:ind w:firstLine="567"/>
              <w:jc w:val="both"/>
              <w:rPr>
                <w:rFonts w:eastAsia="Calibri"/>
                <w:sz w:val="18"/>
                <w:szCs w:val="18"/>
              </w:rPr>
            </w:pPr>
            <w:r w:rsidRPr="008F4BFB">
              <w:rPr>
                <w:rFonts w:eastAsia="Calibri"/>
                <w:sz w:val="18"/>
                <w:szCs w:val="18"/>
              </w:rPr>
              <w:t xml:space="preserve">                                     (наименование министерства) </w:t>
            </w:r>
          </w:p>
        </w:tc>
        <w:tc>
          <w:tcPr>
            <w:tcW w:w="1134" w:type="dxa"/>
            <w:gridSpan w:val="2"/>
            <w:tcBorders>
              <w:top w:val="nil"/>
              <w:left w:val="nil"/>
              <w:bottom w:val="single" w:sz="4" w:space="0" w:color="auto"/>
              <w:right w:val="nil"/>
            </w:tcBorders>
            <w:shd w:val="clear" w:color="auto" w:fill="auto"/>
            <w:noWrap/>
            <w:vAlign w:val="center"/>
            <w:hideMark/>
          </w:tcPr>
          <w:p w:rsidR="00176108" w:rsidRPr="008F4BFB" w:rsidRDefault="00176108" w:rsidP="00176108">
            <w:pPr>
              <w:ind w:firstLine="567"/>
              <w:jc w:val="both"/>
              <w:rPr>
                <w:rFonts w:eastAsia="Calibri"/>
                <w:sz w:val="20"/>
                <w:szCs w:val="20"/>
              </w:rPr>
            </w:pPr>
            <w:r w:rsidRPr="008F4BFB">
              <w:rPr>
                <w:rFonts w:eastAsia="Calibri"/>
                <w:sz w:val="20"/>
                <w:szCs w:val="20"/>
              </w:rPr>
              <w:t> </w:t>
            </w:r>
          </w:p>
        </w:tc>
        <w:tc>
          <w:tcPr>
            <w:tcW w:w="1275" w:type="dxa"/>
            <w:tcBorders>
              <w:top w:val="nil"/>
              <w:left w:val="nil"/>
              <w:bottom w:val="nil"/>
              <w:right w:val="nil"/>
            </w:tcBorders>
          </w:tcPr>
          <w:p w:rsidR="00176108" w:rsidRPr="008F4BFB" w:rsidRDefault="00176108" w:rsidP="00176108">
            <w:pPr>
              <w:ind w:firstLine="567"/>
              <w:jc w:val="center"/>
              <w:rPr>
                <w:rFonts w:eastAsia="Calibri"/>
                <w:sz w:val="20"/>
                <w:szCs w:val="20"/>
              </w:rPr>
            </w:pPr>
          </w:p>
        </w:tc>
        <w:tc>
          <w:tcPr>
            <w:tcW w:w="1701" w:type="dxa"/>
            <w:tcBorders>
              <w:top w:val="nil"/>
              <w:left w:val="nil"/>
              <w:bottom w:val="nil"/>
              <w:right w:val="nil"/>
            </w:tcBorders>
            <w:shd w:val="clear" w:color="auto" w:fill="auto"/>
            <w:noWrap/>
            <w:vAlign w:val="center"/>
            <w:hideMark/>
          </w:tcPr>
          <w:p w:rsidR="00176108" w:rsidRPr="008F4BFB" w:rsidRDefault="00176108" w:rsidP="00176108">
            <w:pPr>
              <w:ind w:firstLine="567"/>
              <w:jc w:val="center"/>
              <w:rPr>
                <w:rFonts w:eastAsia="Calibri"/>
                <w:sz w:val="20"/>
                <w:szCs w:val="20"/>
              </w:rPr>
            </w:pPr>
          </w:p>
        </w:tc>
      </w:tr>
      <w:tr w:rsidR="00176108" w:rsidRPr="008F4BFB" w:rsidTr="00176108">
        <w:trPr>
          <w:trHeight w:val="137"/>
        </w:trPr>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108" w:rsidRPr="008F4BFB" w:rsidRDefault="00176108" w:rsidP="00176108">
            <w:pPr>
              <w:jc w:val="center"/>
              <w:rPr>
                <w:rFonts w:eastAsia="Calibri"/>
                <w:sz w:val="20"/>
                <w:szCs w:val="20"/>
              </w:rPr>
            </w:pPr>
            <w:r w:rsidRPr="008F4BFB">
              <w:rPr>
                <w:rFonts w:eastAsia="Calibri"/>
                <w:sz w:val="20"/>
                <w:szCs w:val="20"/>
              </w:rPr>
              <w:t>№</w:t>
            </w:r>
            <w:r w:rsidRPr="008F4BFB">
              <w:rPr>
                <w:rFonts w:eastAsia="Calibri"/>
                <w:sz w:val="20"/>
                <w:szCs w:val="20"/>
              </w:rPr>
              <w:br/>
            </w:r>
            <w:proofErr w:type="spellStart"/>
            <w:proofErr w:type="gramStart"/>
            <w:r w:rsidRPr="008F4BFB">
              <w:rPr>
                <w:rFonts w:eastAsia="Calibri"/>
                <w:sz w:val="20"/>
                <w:szCs w:val="20"/>
              </w:rPr>
              <w:t>п</w:t>
            </w:r>
            <w:proofErr w:type="spellEnd"/>
            <w:proofErr w:type="gramEnd"/>
            <w:r w:rsidRPr="008F4BFB">
              <w:rPr>
                <w:rFonts w:eastAsia="Calibri"/>
                <w:sz w:val="20"/>
                <w:szCs w:val="20"/>
              </w:rPr>
              <w:t>/</w:t>
            </w:r>
            <w:proofErr w:type="spellStart"/>
            <w:r w:rsidRPr="008F4BFB">
              <w:rPr>
                <w:rFonts w:eastAsia="Calibri"/>
                <w:sz w:val="20"/>
                <w:szCs w:val="20"/>
              </w:rPr>
              <w:t>п</w:t>
            </w:r>
            <w:proofErr w:type="spellEnd"/>
          </w:p>
        </w:tc>
        <w:tc>
          <w:tcPr>
            <w:tcW w:w="12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6108" w:rsidRPr="008F4BFB" w:rsidRDefault="00176108" w:rsidP="00176108">
            <w:pPr>
              <w:jc w:val="center"/>
              <w:rPr>
                <w:rFonts w:eastAsia="Calibri"/>
                <w:sz w:val="20"/>
                <w:szCs w:val="20"/>
              </w:rPr>
            </w:pPr>
            <w:r w:rsidRPr="008F4BFB">
              <w:rPr>
                <w:rFonts w:eastAsia="Calibri"/>
                <w:sz w:val="20"/>
                <w:szCs w:val="20"/>
              </w:rPr>
              <w:t>Дата заключения трудового договора</w:t>
            </w:r>
          </w:p>
        </w:tc>
        <w:tc>
          <w:tcPr>
            <w:tcW w:w="9334" w:type="dxa"/>
            <w:gridSpan w:val="5"/>
            <w:tcBorders>
              <w:top w:val="single" w:sz="4" w:space="0" w:color="auto"/>
              <w:left w:val="nil"/>
              <w:bottom w:val="single" w:sz="4" w:space="0" w:color="auto"/>
              <w:right w:val="single" w:sz="4" w:space="0" w:color="auto"/>
            </w:tcBorders>
            <w:shd w:val="clear" w:color="auto" w:fill="auto"/>
            <w:vAlign w:val="center"/>
            <w:hideMark/>
          </w:tcPr>
          <w:p w:rsidR="00176108" w:rsidRPr="008F4BFB" w:rsidRDefault="00176108" w:rsidP="00176108">
            <w:pPr>
              <w:ind w:firstLine="567"/>
              <w:jc w:val="center"/>
              <w:rPr>
                <w:rFonts w:eastAsia="Calibri"/>
                <w:sz w:val="20"/>
                <w:szCs w:val="20"/>
              </w:rPr>
            </w:pPr>
            <w:r w:rsidRPr="008F4BFB">
              <w:rPr>
                <w:rFonts w:eastAsia="Calibri"/>
                <w:sz w:val="20"/>
                <w:szCs w:val="20"/>
              </w:rPr>
              <w:t>Сведения об участниках подпрограммы и членах их семей</w:t>
            </w:r>
          </w:p>
        </w:tc>
        <w:tc>
          <w:tcPr>
            <w:tcW w:w="1134" w:type="dxa"/>
            <w:gridSpan w:val="2"/>
            <w:vMerge w:val="restart"/>
            <w:tcBorders>
              <w:top w:val="nil"/>
              <w:left w:val="nil"/>
              <w:bottom w:val="single" w:sz="4" w:space="0" w:color="000000"/>
              <w:right w:val="single" w:sz="4" w:space="0" w:color="auto"/>
            </w:tcBorders>
            <w:shd w:val="clear" w:color="auto" w:fill="auto"/>
            <w:vAlign w:val="center"/>
            <w:hideMark/>
          </w:tcPr>
          <w:p w:rsidR="00176108" w:rsidRPr="008F4BFB" w:rsidRDefault="00176108" w:rsidP="00176108">
            <w:pPr>
              <w:jc w:val="center"/>
              <w:rPr>
                <w:rFonts w:eastAsia="Calibri"/>
                <w:sz w:val="20"/>
                <w:szCs w:val="20"/>
              </w:rPr>
            </w:pPr>
            <w:r w:rsidRPr="008F4BFB">
              <w:rPr>
                <w:rFonts w:eastAsia="Calibri"/>
                <w:sz w:val="20"/>
                <w:szCs w:val="20"/>
              </w:rPr>
              <w:t xml:space="preserve">Стаж работы по </w:t>
            </w:r>
            <w:proofErr w:type="spellStart"/>
            <w:r w:rsidRPr="008F4BFB">
              <w:rPr>
                <w:rFonts w:eastAsia="Calibri"/>
                <w:sz w:val="20"/>
                <w:szCs w:val="20"/>
              </w:rPr>
              <w:t>специаль</w:t>
            </w:r>
            <w:proofErr w:type="spellEnd"/>
            <w:r w:rsidRPr="008F4BFB">
              <w:rPr>
                <w:rFonts w:eastAsia="Calibri"/>
                <w:sz w:val="20"/>
                <w:szCs w:val="20"/>
              </w:rPr>
              <w:t>-</w:t>
            </w:r>
          </w:p>
          <w:p w:rsidR="00176108" w:rsidRPr="008F4BFB" w:rsidRDefault="00176108" w:rsidP="00176108">
            <w:pPr>
              <w:jc w:val="center"/>
              <w:rPr>
                <w:rFonts w:eastAsia="Calibri"/>
                <w:sz w:val="20"/>
                <w:szCs w:val="20"/>
              </w:rPr>
            </w:pPr>
            <w:proofErr w:type="spellStart"/>
            <w:r>
              <w:rPr>
                <w:rFonts w:eastAsia="Calibri"/>
                <w:sz w:val="20"/>
                <w:szCs w:val="20"/>
              </w:rPr>
              <w:t>н</w:t>
            </w:r>
            <w:r w:rsidRPr="008F4BFB">
              <w:rPr>
                <w:rFonts w:eastAsia="Calibri"/>
                <w:sz w:val="20"/>
                <w:szCs w:val="20"/>
              </w:rPr>
              <w:t>ости</w:t>
            </w:r>
            <w:proofErr w:type="spellEnd"/>
            <w:r w:rsidRPr="008F4BFB">
              <w:rPr>
                <w:rFonts w:eastAsia="Calibri"/>
                <w:sz w:val="20"/>
                <w:szCs w:val="20"/>
              </w:rPr>
              <w:t xml:space="preserve"> </w:t>
            </w:r>
          </w:p>
        </w:tc>
        <w:tc>
          <w:tcPr>
            <w:tcW w:w="1275" w:type="dxa"/>
            <w:vMerge w:val="restart"/>
            <w:tcBorders>
              <w:top w:val="single" w:sz="4" w:space="0" w:color="auto"/>
              <w:left w:val="single" w:sz="4" w:space="0" w:color="auto"/>
              <w:right w:val="single" w:sz="4" w:space="0" w:color="auto"/>
            </w:tcBorders>
            <w:vAlign w:val="center"/>
          </w:tcPr>
          <w:p w:rsidR="00176108" w:rsidRPr="008F4BFB" w:rsidRDefault="00176108" w:rsidP="00176108">
            <w:pPr>
              <w:ind w:firstLine="34"/>
              <w:jc w:val="center"/>
              <w:rPr>
                <w:rFonts w:eastAsia="Calibri"/>
                <w:sz w:val="20"/>
                <w:szCs w:val="20"/>
              </w:rPr>
            </w:pPr>
            <w:r w:rsidRPr="008F4BFB">
              <w:rPr>
                <w:rFonts w:eastAsia="Calibri"/>
                <w:sz w:val="20"/>
                <w:szCs w:val="20"/>
              </w:rPr>
              <w:t>Место работы в Московской области, должность</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6108" w:rsidRPr="008F4BFB" w:rsidRDefault="00176108" w:rsidP="00176108">
            <w:pPr>
              <w:ind w:firstLine="34"/>
              <w:jc w:val="center"/>
              <w:rPr>
                <w:rFonts w:eastAsia="Calibri"/>
                <w:sz w:val="20"/>
                <w:szCs w:val="20"/>
              </w:rPr>
            </w:pPr>
            <w:r w:rsidRPr="008F4BFB">
              <w:rPr>
                <w:rFonts w:eastAsia="Calibri"/>
                <w:sz w:val="20"/>
                <w:szCs w:val="20"/>
              </w:rPr>
              <w:t xml:space="preserve">Категория участников Подпрограммы </w:t>
            </w:r>
          </w:p>
        </w:tc>
      </w:tr>
      <w:tr w:rsidR="00176108" w:rsidRPr="008F4BFB" w:rsidTr="00176108">
        <w:trPr>
          <w:trHeight w:val="609"/>
        </w:trPr>
        <w:tc>
          <w:tcPr>
            <w:tcW w:w="884" w:type="dxa"/>
            <w:vMerge/>
            <w:tcBorders>
              <w:top w:val="single" w:sz="4" w:space="0" w:color="auto"/>
              <w:left w:val="single" w:sz="4" w:space="0" w:color="auto"/>
              <w:bottom w:val="single" w:sz="4" w:space="0" w:color="auto"/>
              <w:right w:val="single" w:sz="4" w:space="0" w:color="auto"/>
            </w:tcBorders>
            <w:vAlign w:val="center"/>
            <w:hideMark/>
          </w:tcPr>
          <w:p w:rsidR="00176108" w:rsidRPr="008F4BFB" w:rsidRDefault="00176108" w:rsidP="00176108">
            <w:pPr>
              <w:ind w:firstLine="567"/>
              <w:jc w:val="both"/>
              <w:rPr>
                <w:rFonts w:eastAsia="Calibri"/>
                <w:sz w:val="20"/>
                <w:szCs w:val="20"/>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176108" w:rsidRPr="008F4BFB" w:rsidRDefault="00176108" w:rsidP="00176108">
            <w:pPr>
              <w:ind w:firstLine="567"/>
              <w:jc w:val="both"/>
              <w:rPr>
                <w:rFonts w:eastAsia="Calibri"/>
                <w:sz w:val="20"/>
                <w:szCs w:val="20"/>
              </w:rPr>
            </w:pPr>
          </w:p>
        </w:tc>
        <w:tc>
          <w:tcPr>
            <w:tcW w:w="1963" w:type="dxa"/>
            <w:vMerge w:val="restart"/>
            <w:tcBorders>
              <w:top w:val="nil"/>
              <w:left w:val="single" w:sz="4" w:space="0" w:color="auto"/>
              <w:bottom w:val="single" w:sz="4" w:space="0" w:color="auto"/>
              <w:right w:val="single" w:sz="4" w:space="0" w:color="auto"/>
            </w:tcBorders>
            <w:shd w:val="clear" w:color="auto" w:fill="auto"/>
            <w:hideMark/>
          </w:tcPr>
          <w:p w:rsidR="00176108" w:rsidRPr="008F4BFB" w:rsidRDefault="00176108" w:rsidP="00176108">
            <w:pPr>
              <w:ind w:firstLine="12"/>
              <w:jc w:val="center"/>
              <w:rPr>
                <w:rFonts w:eastAsia="Calibri"/>
                <w:sz w:val="20"/>
                <w:szCs w:val="20"/>
              </w:rPr>
            </w:pPr>
            <w:r w:rsidRPr="008F4BFB">
              <w:rPr>
                <w:rFonts w:eastAsia="Calibri"/>
                <w:sz w:val="20"/>
                <w:szCs w:val="20"/>
              </w:rPr>
              <w:t>Члены семьи (Ф.И.О.)</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176108" w:rsidRPr="008F4BFB" w:rsidRDefault="00176108" w:rsidP="00176108">
            <w:pPr>
              <w:jc w:val="center"/>
              <w:rPr>
                <w:rFonts w:eastAsia="Calibri"/>
                <w:sz w:val="20"/>
                <w:szCs w:val="20"/>
              </w:rPr>
            </w:pPr>
            <w:r w:rsidRPr="008F4BFB">
              <w:rPr>
                <w:rFonts w:eastAsia="Calibri"/>
                <w:sz w:val="20"/>
                <w:szCs w:val="20"/>
              </w:rPr>
              <w:t>Степень родства по отношению к участнику Подпрограммы (супруг, супруга, сын, дочь)</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176108" w:rsidRPr="008F4BFB" w:rsidRDefault="00176108" w:rsidP="00176108">
            <w:pPr>
              <w:jc w:val="center"/>
              <w:rPr>
                <w:rFonts w:eastAsia="Calibri"/>
                <w:sz w:val="20"/>
                <w:szCs w:val="20"/>
              </w:rPr>
            </w:pPr>
            <w:r w:rsidRPr="008F4BFB">
              <w:rPr>
                <w:rFonts w:eastAsia="Calibri"/>
                <w:sz w:val="20"/>
                <w:szCs w:val="20"/>
              </w:rPr>
              <w:t>Число, месяц, год рождения</w:t>
            </w:r>
          </w:p>
        </w:tc>
        <w:tc>
          <w:tcPr>
            <w:tcW w:w="4111" w:type="dxa"/>
            <w:gridSpan w:val="2"/>
            <w:tcBorders>
              <w:top w:val="single" w:sz="4" w:space="0" w:color="auto"/>
              <w:left w:val="nil"/>
              <w:bottom w:val="single" w:sz="4" w:space="0" w:color="auto"/>
              <w:right w:val="single" w:sz="4" w:space="0" w:color="auto"/>
            </w:tcBorders>
            <w:shd w:val="clear" w:color="auto" w:fill="auto"/>
            <w:hideMark/>
          </w:tcPr>
          <w:p w:rsidR="00176108" w:rsidRPr="008F4BFB" w:rsidRDefault="00176108" w:rsidP="00176108">
            <w:pPr>
              <w:ind w:firstLine="19"/>
              <w:jc w:val="center"/>
              <w:rPr>
                <w:rFonts w:eastAsia="Calibri"/>
                <w:sz w:val="20"/>
                <w:szCs w:val="20"/>
              </w:rPr>
            </w:pPr>
            <w:r w:rsidRPr="008F4BFB">
              <w:rPr>
                <w:rFonts w:eastAsia="Calibri"/>
                <w:sz w:val="20"/>
                <w:szCs w:val="20"/>
              </w:rPr>
              <w:t>Данные паспорта гражданина Российской Федерации или свидетельства о рождении несовершеннолетнего, не достигшего 14 лет</w:t>
            </w:r>
          </w:p>
        </w:tc>
        <w:tc>
          <w:tcPr>
            <w:tcW w:w="1134" w:type="dxa"/>
            <w:gridSpan w:val="2"/>
            <w:vMerge/>
            <w:tcBorders>
              <w:top w:val="nil"/>
              <w:left w:val="nil"/>
              <w:bottom w:val="single" w:sz="4" w:space="0" w:color="000000"/>
              <w:right w:val="single" w:sz="4" w:space="0" w:color="auto"/>
            </w:tcBorders>
            <w:vAlign w:val="center"/>
            <w:hideMark/>
          </w:tcPr>
          <w:p w:rsidR="00176108" w:rsidRPr="008F4BFB" w:rsidRDefault="00176108" w:rsidP="00176108">
            <w:pPr>
              <w:ind w:firstLine="567"/>
              <w:jc w:val="both"/>
              <w:rPr>
                <w:rFonts w:eastAsia="Calibri"/>
                <w:sz w:val="20"/>
                <w:szCs w:val="20"/>
              </w:rPr>
            </w:pPr>
          </w:p>
        </w:tc>
        <w:tc>
          <w:tcPr>
            <w:tcW w:w="1275" w:type="dxa"/>
            <w:vMerge/>
            <w:tcBorders>
              <w:left w:val="single" w:sz="4" w:space="0" w:color="auto"/>
              <w:right w:val="single" w:sz="4" w:space="0" w:color="auto"/>
            </w:tcBorders>
          </w:tcPr>
          <w:p w:rsidR="00176108" w:rsidRPr="008F4BFB" w:rsidRDefault="00176108" w:rsidP="00176108">
            <w:pPr>
              <w:ind w:firstLine="567"/>
              <w:jc w:val="both"/>
              <w:rPr>
                <w:rFonts w:eastAsia="Calibri"/>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76108" w:rsidRPr="008F4BFB" w:rsidRDefault="00176108" w:rsidP="00176108">
            <w:pPr>
              <w:ind w:firstLine="567"/>
              <w:jc w:val="both"/>
              <w:rPr>
                <w:rFonts w:eastAsia="Calibri"/>
                <w:sz w:val="20"/>
                <w:szCs w:val="20"/>
              </w:rPr>
            </w:pPr>
          </w:p>
        </w:tc>
      </w:tr>
      <w:tr w:rsidR="00176108" w:rsidRPr="008F4BFB" w:rsidTr="00176108">
        <w:trPr>
          <w:trHeight w:val="510"/>
        </w:trPr>
        <w:tc>
          <w:tcPr>
            <w:tcW w:w="884" w:type="dxa"/>
            <w:vMerge/>
            <w:tcBorders>
              <w:top w:val="single" w:sz="4" w:space="0" w:color="auto"/>
              <w:left w:val="single" w:sz="4" w:space="0" w:color="auto"/>
              <w:bottom w:val="single" w:sz="4" w:space="0" w:color="auto"/>
              <w:right w:val="single" w:sz="4" w:space="0" w:color="auto"/>
            </w:tcBorders>
            <w:vAlign w:val="center"/>
            <w:hideMark/>
          </w:tcPr>
          <w:p w:rsidR="00176108" w:rsidRPr="008F4BFB" w:rsidRDefault="00176108" w:rsidP="00176108">
            <w:pPr>
              <w:ind w:firstLine="567"/>
              <w:jc w:val="both"/>
              <w:rPr>
                <w:rFonts w:eastAsia="Calibri"/>
                <w:sz w:val="20"/>
                <w:szCs w:val="20"/>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176108" w:rsidRPr="008F4BFB" w:rsidRDefault="00176108" w:rsidP="00176108">
            <w:pPr>
              <w:ind w:firstLine="567"/>
              <w:jc w:val="both"/>
              <w:rPr>
                <w:rFonts w:eastAsia="Calibri"/>
                <w:sz w:val="20"/>
                <w:szCs w:val="20"/>
              </w:rPr>
            </w:pPr>
          </w:p>
        </w:tc>
        <w:tc>
          <w:tcPr>
            <w:tcW w:w="1963" w:type="dxa"/>
            <w:vMerge/>
            <w:tcBorders>
              <w:top w:val="nil"/>
              <w:left w:val="single" w:sz="4" w:space="0" w:color="auto"/>
              <w:bottom w:val="single" w:sz="4" w:space="0" w:color="auto"/>
              <w:right w:val="single" w:sz="4" w:space="0" w:color="auto"/>
            </w:tcBorders>
            <w:vAlign w:val="center"/>
            <w:hideMark/>
          </w:tcPr>
          <w:p w:rsidR="00176108" w:rsidRPr="008F4BFB" w:rsidRDefault="00176108" w:rsidP="00176108">
            <w:pPr>
              <w:ind w:firstLine="567"/>
              <w:jc w:val="both"/>
              <w:rPr>
                <w:rFonts w:eastAsia="Calibri"/>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176108" w:rsidRPr="008F4BFB" w:rsidRDefault="00176108" w:rsidP="00176108">
            <w:pPr>
              <w:ind w:firstLine="567"/>
              <w:jc w:val="both"/>
              <w:rPr>
                <w:rFonts w:eastAsia="Calibri"/>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76108" w:rsidRPr="008F4BFB" w:rsidRDefault="00176108" w:rsidP="00176108">
            <w:pPr>
              <w:ind w:firstLine="567"/>
              <w:jc w:val="both"/>
              <w:rPr>
                <w:rFonts w:eastAsia="Calibri"/>
                <w:sz w:val="20"/>
                <w:szCs w:val="20"/>
              </w:rPr>
            </w:pPr>
          </w:p>
        </w:tc>
        <w:tc>
          <w:tcPr>
            <w:tcW w:w="1750" w:type="dxa"/>
            <w:tcBorders>
              <w:top w:val="nil"/>
              <w:left w:val="nil"/>
              <w:bottom w:val="single" w:sz="4" w:space="0" w:color="auto"/>
              <w:right w:val="single" w:sz="4" w:space="0" w:color="auto"/>
            </w:tcBorders>
            <w:shd w:val="clear" w:color="auto" w:fill="auto"/>
            <w:vAlign w:val="center"/>
            <w:hideMark/>
          </w:tcPr>
          <w:p w:rsidR="00176108" w:rsidRPr="008F4BFB" w:rsidRDefault="00176108" w:rsidP="00176108">
            <w:pPr>
              <w:ind w:firstLine="19"/>
              <w:jc w:val="center"/>
              <w:rPr>
                <w:rFonts w:eastAsia="Calibri"/>
                <w:sz w:val="20"/>
                <w:szCs w:val="20"/>
              </w:rPr>
            </w:pPr>
            <w:r w:rsidRPr="008F4BFB">
              <w:rPr>
                <w:rFonts w:eastAsia="Calibri"/>
                <w:sz w:val="20"/>
                <w:szCs w:val="20"/>
              </w:rPr>
              <w:t>серия, номер</w:t>
            </w:r>
          </w:p>
        </w:tc>
        <w:tc>
          <w:tcPr>
            <w:tcW w:w="2361" w:type="dxa"/>
            <w:tcBorders>
              <w:top w:val="nil"/>
              <w:left w:val="nil"/>
              <w:bottom w:val="single" w:sz="4" w:space="0" w:color="auto"/>
              <w:right w:val="single" w:sz="4" w:space="0" w:color="auto"/>
            </w:tcBorders>
            <w:shd w:val="clear" w:color="auto" w:fill="auto"/>
            <w:vAlign w:val="center"/>
            <w:hideMark/>
          </w:tcPr>
          <w:p w:rsidR="00176108" w:rsidRPr="008F4BFB" w:rsidRDefault="00176108" w:rsidP="00176108">
            <w:pPr>
              <w:jc w:val="center"/>
              <w:rPr>
                <w:rFonts w:eastAsia="Calibri"/>
                <w:sz w:val="20"/>
                <w:szCs w:val="20"/>
              </w:rPr>
            </w:pPr>
            <w:r w:rsidRPr="008F4BFB">
              <w:rPr>
                <w:rFonts w:eastAsia="Calibri"/>
                <w:sz w:val="20"/>
                <w:szCs w:val="20"/>
              </w:rPr>
              <w:t xml:space="preserve">кем, когда </w:t>
            </w:r>
            <w:proofErr w:type="gramStart"/>
            <w:r w:rsidRPr="008F4BFB">
              <w:rPr>
                <w:rFonts w:eastAsia="Calibri"/>
                <w:sz w:val="20"/>
                <w:szCs w:val="20"/>
              </w:rPr>
              <w:t>выдан</w:t>
            </w:r>
            <w:proofErr w:type="gramEnd"/>
          </w:p>
        </w:tc>
        <w:tc>
          <w:tcPr>
            <w:tcW w:w="1134" w:type="dxa"/>
            <w:gridSpan w:val="2"/>
            <w:vMerge/>
            <w:tcBorders>
              <w:top w:val="nil"/>
              <w:left w:val="nil"/>
              <w:bottom w:val="single" w:sz="4" w:space="0" w:color="000000"/>
              <w:right w:val="single" w:sz="4" w:space="0" w:color="auto"/>
            </w:tcBorders>
            <w:vAlign w:val="center"/>
            <w:hideMark/>
          </w:tcPr>
          <w:p w:rsidR="00176108" w:rsidRPr="008F4BFB" w:rsidRDefault="00176108" w:rsidP="00176108">
            <w:pPr>
              <w:ind w:firstLine="567"/>
              <w:jc w:val="both"/>
              <w:rPr>
                <w:rFonts w:eastAsia="Calibri"/>
                <w:sz w:val="20"/>
                <w:szCs w:val="20"/>
              </w:rPr>
            </w:pPr>
          </w:p>
        </w:tc>
        <w:tc>
          <w:tcPr>
            <w:tcW w:w="1275" w:type="dxa"/>
            <w:vMerge/>
            <w:tcBorders>
              <w:left w:val="single" w:sz="4" w:space="0" w:color="auto"/>
              <w:bottom w:val="single" w:sz="4" w:space="0" w:color="auto"/>
              <w:right w:val="single" w:sz="4" w:space="0" w:color="auto"/>
            </w:tcBorders>
          </w:tcPr>
          <w:p w:rsidR="00176108" w:rsidRPr="008F4BFB" w:rsidRDefault="00176108" w:rsidP="00176108">
            <w:pPr>
              <w:ind w:firstLine="567"/>
              <w:jc w:val="both"/>
              <w:rPr>
                <w:rFonts w:eastAsia="Calibri"/>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76108" w:rsidRPr="008F4BFB" w:rsidRDefault="00176108" w:rsidP="00176108">
            <w:pPr>
              <w:ind w:firstLine="567"/>
              <w:jc w:val="both"/>
              <w:rPr>
                <w:rFonts w:eastAsia="Calibri"/>
                <w:sz w:val="20"/>
                <w:szCs w:val="20"/>
              </w:rPr>
            </w:pPr>
          </w:p>
        </w:tc>
      </w:tr>
      <w:tr w:rsidR="00176108" w:rsidRPr="008F4BFB" w:rsidTr="00176108">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176108" w:rsidRPr="008F4BFB" w:rsidRDefault="00176108" w:rsidP="00176108">
            <w:pPr>
              <w:jc w:val="center"/>
              <w:rPr>
                <w:rFonts w:eastAsia="Calibri"/>
                <w:sz w:val="20"/>
                <w:szCs w:val="20"/>
              </w:rPr>
            </w:pPr>
            <w:r w:rsidRPr="008F4BFB">
              <w:rPr>
                <w:rFonts w:eastAsia="Calibri"/>
                <w:sz w:val="20"/>
                <w:szCs w:val="20"/>
              </w:rPr>
              <w:t>1</w:t>
            </w:r>
          </w:p>
        </w:tc>
        <w:tc>
          <w:tcPr>
            <w:tcW w:w="1299" w:type="dxa"/>
            <w:tcBorders>
              <w:top w:val="nil"/>
              <w:left w:val="nil"/>
              <w:bottom w:val="single" w:sz="4" w:space="0" w:color="auto"/>
              <w:right w:val="single" w:sz="4" w:space="0" w:color="auto"/>
            </w:tcBorders>
            <w:shd w:val="clear" w:color="auto" w:fill="auto"/>
            <w:noWrap/>
            <w:vAlign w:val="bottom"/>
            <w:hideMark/>
          </w:tcPr>
          <w:p w:rsidR="00176108" w:rsidRPr="008F4BFB" w:rsidRDefault="00176108" w:rsidP="00176108">
            <w:pPr>
              <w:jc w:val="center"/>
              <w:rPr>
                <w:rFonts w:eastAsia="Calibri"/>
                <w:sz w:val="20"/>
                <w:szCs w:val="20"/>
              </w:rPr>
            </w:pPr>
            <w:r w:rsidRPr="008F4BFB">
              <w:rPr>
                <w:rFonts w:eastAsia="Calibri"/>
                <w:sz w:val="20"/>
                <w:szCs w:val="20"/>
              </w:rPr>
              <w:t>2</w:t>
            </w:r>
          </w:p>
        </w:tc>
        <w:tc>
          <w:tcPr>
            <w:tcW w:w="1963" w:type="dxa"/>
            <w:tcBorders>
              <w:top w:val="nil"/>
              <w:left w:val="nil"/>
              <w:bottom w:val="single" w:sz="4" w:space="0" w:color="auto"/>
              <w:right w:val="single" w:sz="4" w:space="0" w:color="auto"/>
            </w:tcBorders>
            <w:shd w:val="clear" w:color="auto" w:fill="auto"/>
            <w:noWrap/>
            <w:vAlign w:val="bottom"/>
            <w:hideMark/>
          </w:tcPr>
          <w:p w:rsidR="00176108" w:rsidRPr="008F4BFB" w:rsidRDefault="00176108" w:rsidP="00176108">
            <w:pPr>
              <w:ind w:firstLine="12"/>
              <w:jc w:val="center"/>
              <w:rPr>
                <w:rFonts w:eastAsia="Calibri"/>
                <w:sz w:val="20"/>
                <w:szCs w:val="20"/>
              </w:rPr>
            </w:pPr>
            <w:r w:rsidRPr="008F4BFB">
              <w:rPr>
                <w:rFonts w:eastAsia="Calibri"/>
                <w:sz w:val="20"/>
                <w:szCs w:val="20"/>
              </w:rPr>
              <w:t>3</w:t>
            </w:r>
          </w:p>
        </w:tc>
        <w:tc>
          <w:tcPr>
            <w:tcW w:w="1842" w:type="dxa"/>
            <w:tcBorders>
              <w:top w:val="nil"/>
              <w:left w:val="nil"/>
              <w:bottom w:val="single" w:sz="4" w:space="0" w:color="auto"/>
              <w:right w:val="single" w:sz="4" w:space="0" w:color="auto"/>
            </w:tcBorders>
            <w:shd w:val="clear" w:color="auto" w:fill="auto"/>
            <w:noWrap/>
            <w:vAlign w:val="bottom"/>
            <w:hideMark/>
          </w:tcPr>
          <w:p w:rsidR="00176108" w:rsidRPr="008F4BFB" w:rsidRDefault="00176108" w:rsidP="00176108">
            <w:pPr>
              <w:ind w:firstLine="34"/>
              <w:jc w:val="center"/>
              <w:rPr>
                <w:rFonts w:eastAsia="Calibri"/>
                <w:sz w:val="20"/>
                <w:szCs w:val="20"/>
              </w:rPr>
            </w:pPr>
            <w:r w:rsidRPr="008F4BFB">
              <w:rPr>
                <w:rFonts w:eastAsia="Calibri"/>
                <w:sz w:val="20"/>
                <w:szCs w:val="20"/>
              </w:rPr>
              <w:t>4</w:t>
            </w:r>
          </w:p>
        </w:tc>
        <w:tc>
          <w:tcPr>
            <w:tcW w:w="1418" w:type="dxa"/>
            <w:tcBorders>
              <w:top w:val="nil"/>
              <w:left w:val="nil"/>
              <w:bottom w:val="single" w:sz="4" w:space="0" w:color="auto"/>
              <w:right w:val="single" w:sz="4" w:space="0" w:color="auto"/>
            </w:tcBorders>
            <w:shd w:val="clear" w:color="auto" w:fill="auto"/>
            <w:noWrap/>
            <w:vAlign w:val="bottom"/>
            <w:hideMark/>
          </w:tcPr>
          <w:p w:rsidR="00176108" w:rsidRPr="008F4BFB" w:rsidRDefault="00176108" w:rsidP="00176108">
            <w:pPr>
              <w:jc w:val="center"/>
              <w:rPr>
                <w:rFonts w:eastAsia="Calibri"/>
                <w:sz w:val="20"/>
                <w:szCs w:val="20"/>
              </w:rPr>
            </w:pPr>
            <w:r w:rsidRPr="008F4BFB">
              <w:rPr>
                <w:rFonts w:eastAsia="Calibri"/>
                <w:sz w:val="20"/>
                <w:szCs w:val="20"/>
              </w:rPr>
              <w:t>5</w:t>
            </w:r>
          </w:p>
        </w:tc>
        <w:tc>
          <w:tcPr>
            <w:tcW w:w="1750" w:type="dxa"/>
            <w:tcBorders>
              <w:top w:val="nil"/>
              <w:left w:val="nil"/>
              <w:bottom w:val="single" w:sz="4" w:space="0" w:color="auto"/>
              <w:right w:val="single" w:sz="4" w:space="0" w:color="auto"/>
            </w:tcBorders>
            <w:shd w:val="clear" w:color="auto" w:fill="auto"/>
            <w:noWrap/>
            <w:vAlign w:val="bottom"/>
            <w:hideMark/>
          </w:tcPr>
          <w:p w:rsidR="00176108" w:rsidRPr="008F4BFB" w:rsidRDefault="00176108" w:rsidP="00176108">
            <w:pPr>
              <w:ind w:firstLine="19"/>
              <w:jc w:val="center"/>
              <w:rPr>
                <w:rFonts w:eastAsia="Calibri"/>
                <w:sz w:val="20"/>
                <w:szCs w:val="20"/>
              </w:rPr>
            </w:pPr>
            <w:r w:rsidRPr="008F4BFB">
              <w:rPr>
                <w:rFonts w:eastAsia="Calibri"/>
                <w:sz w:val="20"/>
                <w:szCs w:val="20"/>
              </w:rPr>
              <w:t>6</w:t>
            </w:r>
          </w:p>
        </w:tc>
        <w:tc>
          <w:tcPr>
            <w:tcW w:w="2361" w:type="dxa"/>
            <w:tcBorders>
              <w:top w:val="nil"/>
              <w:left w:val="nil"/>
              <w:bottom w:val="single" w:sz="4" w:space="0" w:color="auto"/>
              <w:right w:val="single" w:sz="4" w:space="0" w:color="auto"/>
            </w:tcBorders>
            <w:shd w:val="clear" w:color="auto" w:fill="auto"/>
            <w:noWrap/>
            <w:vAlign w:val="bottom"/>
            <w:hideMark/>
          </w:tcPr>
          <w:p w:rsidR="00176108" w:rsidRPr="008F4BFB" w:rsidRDefault="00176108" w:rsidP="00176108">
            <w:pPr>
              <w:ind w:firstLine="567"/>
              <w:jc w:val="center"/>
              <w:rPr>
                <w:rFonts w:eastAsia="Calibri"/>
                <w:sz w:val="20"/>
                <w:szCs w:val="20"/>
              </w:rPr>
            </w:pPr>
            <w:r w:rsidRPr="008F4BFB">
              <w:rPr>
                <w:rFonts w:eastAsia="Calibri"/>
                <w:sz w:val="20"/>
                <w:szCs w:val="20"/>
              </w:rPr>
              <w:t>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6108" w:rsidRPr="008F4BFB" w:rsidRDefault="00176108" w:rsidP="00176108">
            <w:pPr>
              <w:jc w:val="center"/>
              <w:rPr>
                <w:rFonts w:eastAsia="Calibri"/>
                <w:sz w:val="20"/>
                <w:szCs w:val="20"/>
              </w:rPr>
            </w:pPr>
            <w:r w:rsidRPr="008F4BFB">
              <w:rPr>
                <w:rFonts w:eastAsia="Calibri"/>
                <w:sz w:val="20"/>
                <w:szCs w:val="20"/>
              </w:rPr>
              <w:t>8</w:t>
            </w:r>
          </w:p>
        </w:tc>
        <w:tc>
          <w:tcPr>
            <w:tcW w:w="1275" w:type="dxa"/>
            <w:tcBorders>
              <w:top w:val="single" w:sz="4" w:space="0" w:color="auto"/>
              <w:left w:val="nil"/>
              <w:bottom w:val="single" w:sz="4" w:space="0" w:color="auto"/>
              <w:right w:val="single" w:sz="4" w:space="0" w:color="auto"/>
            </w:tcBorders>
          </w:tcPr>
          <w:p w:rsidR="00176108" w:rsidRPr="008F4BFB" w:rsidRDefault="00176108" w:rsidP="00176108">
            <w:pPr>
              <w:ind w:firstLine="33"/>
              <w:jc w:val="center"/>
              <w:rPr>
                <w:rFonts w:eastAsia="Calibri"/>
                <w:sz w:val="20"/>
                <w:szCs w:val="20"/>
              </w:rPr>
            </w:pPr>
            <w:r w:rsidRPr="008F4BFB">
              <w:rPr>
                <w:rFonts w:eastAsia="Calibri"/>
                <w:sz w:val="20"/>
                <w:szCs w:val="20"/>
              </w:rPr>
              <w:t>9</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76108" w:rsidRPr="008F4BFB" w:rsidRDefault="00176108" w:rsidP="00176108">
            <w:pPr>
              <w:ind w:firstLine="33"/>
              <w:jc w:val="center"/>
              <w:rPr>
                <w:rFonts w:eastAsia="Calibri"/>
                <w:sz w:val="20"/>
                <w:szCs w:val="20"/>
              </w:rPr>
            </w:pPr>
            <w:r w:rsidRPr="008F4BFB">
              <w:rPr>
                <w:rFonts w:eastAsia="Calibri"/>
                <w:sz w:val="20"/>
                <w:szCs w:val="20"/>
              </w:rPr>
              <w:t>10</w:t>
            </w:r>
          </w:p>
        </w:tc>
      </w:tr>
      <w:tr w:rsidR="00176108" w:rsidRPr="008F4BFB" w:rsidTr="00176108">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176108" w:rsidRPr="008F4BFB" w:rsidRDefault="00176108" w:rsidP="00176108">
            <w:pPr>
              <w:ind w:firstLine="567"/>
              <w:jc w:val="center"/>
              <w:rPr>
                <w:rFonts w:eastAsia="Calibri"/>
                <w:sz w:val="20"/>
                <w:szCs w:val="20"/>
              </w:rPr>
            </w:pPr>
            <w:r w:rsidRPr="008F4BFB">
              <w:rPr>
                <w:rFonts w:eastAsia="Calibri"/>
                <w:sz w:val="20"/>
                <w:szCs w:val="20"/>
              </w:rPr>
              <w:t> </w:t>
            </w:r>
          </w:p>
        </w:tc>
        <w:tc>
          <w:tcPr>
            <w:tcW w:w="1299" w:type="dxa"/>
            <w:tcBorders>
              <w:top w:val="nil"/>
              <w:left w:val="nil"/>
              <w:bottom w:val="single" w:sz="4" w:space="0" w:color="auto"/>
              <w:right w:val="single" w:sz="4" w:space="0" w:color="auto"/>
            </w:tcBorders>
            <w:shd w:val="clear" w:color="auto" w:fill="auto"/>
            <w:noWrap/>
            <w:vAlign w:val="bottom"/>
            <w:hideMark/>
          </w:tcPr>
          <w:p w:rsidR="00176108" w:rsidRPr="008F4BFB" w:rsidRDefault="00176108" w:rsidP="00176108">
            <w:pPr>
              <w:ind w:firstLine="567"/>
              <w:jc w:val="center"/>
              <w:rPr>
                <w:rFonts w:eastAsia="Calibri"/>
                <w:sz w:val="20"/>
                <w:szCs w:val="20"/>
              </w:rPr>
            </w:pPr>
            <w:r w:rsidRPr="008F4BFB">
              <w:rPr>
                <w:rFonts w:eastAsia="Calibri"/>
                <w:sz w:val="20"/>
                <w:szCs w:val="20"/>
              </w:rPr>
              <w:t> </w:t>
            </w:r>
          </w:p>
        </w:tc>
        <w:tc>
          <w:tcPr>
            <w:tcW w:w="1963" w:type="dxa"/>
            <w:tcBorders>
              <w:top w:val="nil"/>
              <w:left w:val="nil"/>
              <w:bottom w:val="single" w:sz="4" w:space="0" w:color="auto"/>
              <w:right w:val="single" w:sz="4" w:space="0" w:color="auto"/>
            </w:tcBorders>
            <w:shd w:val="clear" w:color="auto" w:fill="auto"/>
            <w:noWrap/>
            <w:vAlign w:val="bottom"/>
            <w:hideMark/>
          </w:tcPr>
          <w:p w:rsidR="00176108" w:rsidRPr="008F4BFB" w:rsidRDefault="00176108" w:rsidP="00176108">
            <w:pPr>
              <w:ind w:firstLine="567"/>
              <w:jc w:val="center"/>
              <w:rPr>
                <w:rFonts w:eastAsia="Calibri"/>
                <w:sz w:val="20"/>
                <w:szCs w:val="20"/>
              </w:rPr>
            </w:pPr>
            <w:r w:rsidRPr="008F4BFB">
              <w:rPr>
                <w:rFonts w:eastAsia="Calibri"/>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76108" w:rsidRPr="008F4BFB" w:rsidRDefault="00176108" w:rsidP="00176108">
            <w:pPr>
              <w:ind w:firstLine="567"/>
              <w:jc w:val="center"/>
              <w:rPr>
                <w:rFonts w:eastAsia="Calibri"/>
                <w:sz w:val="20"/>
                <w:szCs w:val="20"/>
              </w:rPr>
            </w:pPr>
            <w:r w:rsidRPr="008F4BFB">
              <w:rPr>
                <w:rFonts w:eastAsia="Calibri"/>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76108" w:rsidRPr="008F4BFB" w:rsidRDefault="00176108" w:rsidP="00176108">
            <w:pPr>
              <w:ind w:firstLine="567"/>
              <w:jc w:val="center"/>
              <w:rPr>
                <w:rFonts w:eastAsia="Calibri"/>
                <w:sz w:val="20"/>
                <w:szCs w:val="20"/>
              </w:rPr>
            </w:pPr>
            <w:r w:rsidRPr="008F4BFB">
              <w:rPr>
                <w:rFonts w:eastAsia="Calibri"/>
                <w:sz w:val="20"/>
                <w:szCs w:val="20"/>
              </w:rPr>
              <w:t> </w:t>
            </w:r>
          </w:p>
        </w:tc>
        <w:tc>
          <w:tcPr>
            <w:tcW w:w="1750" w:type="dxa"/>
            <w:tcBorders>
              <w:top w:val="nil"/>
              <w:left w:val="nil"/>
              <w:bottom w:val="single" w:sz="4" w:space="0" w:color="auto"/>
              <w:right w:val="single" w:sz="4" w:space="0" w:color="auto"/>
            </w:tcBorders>
            <w:shd w:val="clear" w:color="auto" w:fill="auto"/>
            <w:noWrap/>
            <w:vAlign w:val="bottom"/>
            <w:hideMark/>
          </w:tcPr>
          <w:p w:rsidR="00176108" w:rsidRPr="008F4BFB" w:rsidRDefault="00176108" w:rsidP="00176108">
            <w:pPr>
              <w:ind w:firstLine="567"/>
              <w:jc w:val="center"/>
              <w:rPr>
                <w:rFonts w:eastAsia="Calibri"/>
                <w:sz w:val="20"/>
                <w:szCs w:val="20"/>
              </w:rPr>
            </w:pPr>
            <w:r w:rsidRPr="008F4BFB">
              <w:rPr>
                <w:rFonts w:eastAsia="Calibri"/>
                <w:sz w:val="20"/>
                <w:szCs w:val="20"/>
              </w:rPr>
              <w:t> </w:t>
            </w:r>
          </w:p>
        </w:tc>
        <w:tc>
          <w:tcPr>
            <w:tcW w:w="2361" w:type="dxa"/>
            <w:tcBorders>
              <w:top w:val="nil"/>
              <w:left w:val="nil"/>
              <w:bottom w:val="single" w:sz="4" w:space="0" w:color="auto"/>
              <w:right w:val="single" w:sz="4" w:space="0" w:color="auto"/>
            </w:tcBorders>
            <w:shd w:val="clear" w:color="auto" w:fill="auto"/>
            <w:noWrap/>
            <w:vAlign w:val="bottom"/>
            <w:hideMark/>
          </w:tcPr>
          <w:p w:rsidR="00176108" w:rsidRPr="008F4BFB" w:rsidRDefault="00176108" w:rsidP="00176108">
            <w:pPr>
              <w:ind w:firstLine="567"/>
              <w:jc w:val="center"/>
              <w:rPr>
                <w:rFonts w:eastAsia="Calibri"/>
                <w:sz w:val="20"/>
                <w:szCs w:val="20"/>
              </w:rPr>
            </w:pPr>
            <w:r w:rsidRPr="008F4BFB">
              <w:rPr>
                <w:rFonts w:eastAsia="Calibri"/>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6108" w:rsidRPr="008F4BFB" w:rsidRDefault="00176108" w:rsidP="00176108">
            <w:pPr>
              <w:ind w:firstLine="567"/>
              <w:jc w:val="center"/>
              <w:rPr>
                <w:rFonts w:eastAsia="Calibri"/>
                <w:sz w:val="20"/>
                <w:szCs w:val="20"/>
              </w:rPr>
            </w:pPr>
            <w:r w:rsidRPr="008F4BFB">
              <w:rPr>
                <w:rFonts w:eastAsia="Calibri"/>
                <w:sz w:val="20"/>
                <w:szCs w:val="20"/>
              </w:rPr>
              <w:t> </w:t>
            </w:r>
          </w:p>
        </w:tc>
        <w:tc>
          <w:tcPr>
            <w:tcW w:w="1275" w:type="dxa"/>
            <w:tcBorders>
              <w:top w:val="single" w:sz="4" w:space="0" w:color="auto"/>
              <w:left w:val="nil"/>
              <w:bottom w:val="single" w:sz="4" w:space="0" w:color="auto"/>
              <w:right w:val="single" w:sz="4" w:space="0" w:color="auto"/>
            </w:tcBorders>
          </w:tcPr>
          <w:p w:rsidR="00176108" w:rsidRPr="008F4BFB" w:rsidRDefault="00176108" w:rsidP="00176108">
            <w:pPr>
              <w:ind w:firstLine="567"/>
              <w:jc w:val="center"/>
              <w:rPr>
                <w:rFonts w:eastAsia="Calibri"/>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76108" w:rsidRPr="008F4BFB" w:rsidRDefault="00176108" w:rsidP="00176108">
            <w:pPr>
              <w:ind w:firstLine="567"/>
              <w:jc w:val="center"/>
              <w:rPr>
                <w:rFonts w:eastAsia="Calibri"/>
                <w:sz w:val="20"/>
                <w:szCs w:val="20"/>
              </w:rPr>
            </w:pPr>
            <w:r w:rsidRPr="008F4BFB">
              <w:rPr>
                <w:rFonts w:eastAsia="Calibri"/>
                <w:sz w:val="20"/>
                <w:szCs w:val="20"/>
              </w:rPr>
              <w:t> </w:t>
            </w:r>
          </w:p>
        </w:tc>
      </w:tr>
      <w:tr w:rsidR="00176108" w:rsidRPr="008F4BFB" w:rsidTr="00176108">
        <w:trPr>
          <w:trHeight w:val="889"/>
        </w:trPr>
        <w:tc>
          <w:tcPr>
            <w:tcW w:w="7406" w:type="dxa"/>
            <w:gridSpan w:val="5"/>
            <w:tcBorders>
              <w:top w:val="nil"/>
              <w:left w:val="nil"/>
              <w:bottom w:val="nil"/>
              <w:right w:val="nil"/>
            </w:tcBorders>
            <w:shd w:val="clear" w:color="auto" w:fill="auto"/>
            <w:vAlign w:val="bottom"/>
            <w:hideMark/>
          </w:tcPr>
          <w:p w:rsidR="00176108" w:rsidRPr="008F4BFB" w:rsidRDefault="00176108" w:rsidP="00176108">
            <w:pPr>
              <w:ind w:firstLine="68"/>
              <w:jc w:val="both"/>
              <w:rPr>
                <w:rFonts w:eastAsia="Calibri"/>
                <w:sz w:val="22"/>
                <w:szCs w:val="22"/>
              </w:rPr>
            </w:pPr>
            <w:r w:rsidRPr="008F4BFB">
              <w:rPr>
                <w:rFonts w:eastAsia="Calibri"/>
                <w:sz w:val="22"/>
                <w:szCs w:val="22"/>
              </w:rPr>
              <w:t xml:space="preserve">Руководитель центрального органа исполнительной власти </w:t>
            </w:r>
          </w:p>
          <w:p w:rsidR="00176108" w:rsidRPr="008F4BFB" w:rsidRDefault="00176108" w:rsidP="00176108">
            <w:pPr>
              <w:ind w:firstLine="68"/>
              <w:jc w:val="both"/>
              <w:rPr>
                <w:rFonts w:eastAsia="Calibri"/>
                <w:sz w:val="22"/>
                <w:szCs w:val="22"/>
              </w:rPr>
            </w:pPr>
            <w:r w:rsidRPr="008F4BFB">
              <w:rPr>
                <w:rFonts w:eastAsia="Calibri"/>
                <w:sz w:val="22"/>
                <w:szCs w:val="22"/>
              </w:rPr>
              <w:t>Московской области</w:t>
            </w:r>
          </w:p>
        </w:tc>
        <w:tc>
          <w:tcPr>
            <w:tcW w:w="1750" w:type="dxa"/>
            <w:tcBorders>
              <w:top w:val="nil"/>
              <w:left w:val="nil"/>
              <w:bottom w:val="nil"/>
              <w:right w:val="nil"/>
            </w:tcBorders>
            <w:shd w:val="clear" w:color="auto" w:fill="auto"/>
            <w:vAlign w:val="bottom"/>
            <w:hideMark/>
          </w:tcPr>
          <w:p w:rsidR="00176108" w:rsidRPr="008F4BFB" w:rsidRDefault="00176108" w:rsidP="00176108">
            <w:pPr>
              <w:ind w:firstLine="567"/>
              <w:jc w:val="both"/>
              <w:rPr>
                <w:rFonts w:eastAsia="Calibri"/>
                <w:sz w:val="20"/>
                <w:szCs w:val="20"/>
              </w:rPr>
            </w:pPr>
          </w:p>
        </w:tc>
        <w:tc>
          <w:tcPr>
            <w:tcW w:w="2361" w:type="dxa"/>
            <w:tcBorders>
              <w:top w:val="nil"/>
              <w:left w:val="nil"/>
              <w:bottom w:val="single" w:sz="4" w:space="0" w:color="auto"/>
              <w:right w:val="nil"/>
            </w:tcBorders>
            <w:shd w:val="clear" w:color="auto" w:fill="auto"/>
            <w:vAlign w:val="bottom"/>
            <w:hideMark/>
          </w:tcPr>
          <w:p w:rsidR="00176108" w:rsidRPr="008F4BFB" w:rsidRDefault="00176108" w:rsidP="00176108">
            <w:pPr>
              <w:ind w:firstLine="567"/>
              <w:jc w:val="both"/>
              <w:rPr>
                <w:rFonts w:eastAsia="Calibri"/>
                <w:sz w:val="20"/>
                <w:szCs w:val="20"/>
              </w:rPr>
            </w:pPr>
            <w:r w:rsidRPr="008F4BFB">
              <w:rPr>
                <w:rFonts w:eastAsia="Calibri"/>
                <w:sz w:val="20"/>
                <w:szCs w:val="20"/>
              </w:rPr>
              <w:t> </w:t>
            </w:r>
          </w:p>
        </w:tc>
        <w:tc>
          <w:tcPr>
            <w:tcW w:w="1134" w:type="dxa"/>
            <w:gridSpan w:val="2"/>
            <w:tcBorders>
              <w:top w:val="nil"/>
              <w:left w:val="nil"/>
              <w:bottom w:val="nil"/>
              <w:right w:val="nil"/>
            </w:tcBorders>
            <w:shd w:val="clear" w:color="auto" w:fill="auto"/>
            <w:vAlign w:val="bottom"/>
            <w:hideMark/>
          </w:tcPr>
          <w:p w:rsidR="00176108" w:rsidRPr="008F4BFB" w:rsidRDefault="00176108" w:rsidP="00176108">
            <w:pPr>
              <w:ind w:firstLine="567"/>
              <w:jc w:val="both"/>
              <w:rPr>
                <w:rFonts w:eastAsia="Calibri"/>
                <w:sz w:val="20"/>
                <w:szCs w:val="20"/>
              </w:rPr>
            </w:pPr>
          </w:p>
        </w:tc>
        <w:tc>
          <w:tcPr>
            <w:tcW w:w="1275" w:type="dxa"/>
            <w:tcBorders>
              <w:top w:val="nil"/>
              <w:left w:val="nil"/>
              <w:bottom w:val="single" w:sz="4" w:space="0" w:color="auto"/>
              <w:right w:val="nil"/>
            </w:tcBorders>
          </w:tcPr>
          <w:p w:rsidR="00176108" w:rsidRPr="008F4BFB" w:rsidRDefault="00176108" w:rsidP="00176108">
            <w:pPr>
              <w:ind w:firstLine="567"/>
              <w:jc w:val="both"/>
              <w:rPr>
                <w:rFonts w:eastAsia="Calibri"/>
                <w:sz w:val="20"/>
                <w:szCs w:val="20"/>
              </w:rPr>
            </w:pPr>
          </w:p>
        </w:tc>
        <w:tc>
          <w:tcPr>
            <w:tcW w:w="1701" w:type="dxa"/>
            <w:tcBorders>
              <w:top w:val="nil"/>
              <w:left w:val="nil"/>
              <w:bottom w:val="single" w:sz="4" w:space="0" w:color="auto"/>
              <w:right w:val="nil"/>
            </w:tcBorders>
            <w:shd w:val="clear" w:color="auto" w:fill="auto"/>
            <w:vAlign w:val="bottom"/>
            <w:hideMark/>
          </w:tcPr>
          <w:p w:rsidR="00176108" w:rsidRPr="008F4BFB" w:rsidRDefault="00176108" w:rsidP="00176108">
            <w:pPr>
              <w:ind w:firstLine="567"/>
              <w:jc w:val="both"/>
              <w:rPr>
                <w:rFonts w:eastAsia="Calibri"/>
                <w:sz w:val="20"/>
                <w:szCs w:val="20"/>
              </w:rPr>
            </w:pPr>
            <w:r w:rsidRPr="008F4BFB">
              <w:rPr>
                <w:rFonts w:eastAsia="Calibri"/>
                <w:sz w:val="20"/>
                <w:szCs w:val="20"/>
              </w:rPr>
              <w:t> </w:t>
            </w:r>
          </w:p>
        </w:tc>
      </w:tr>
      <w:tr w:rsidR="00176108" w:rsidRPr="008F4BFB" w:rsidTr="00176108">
        <w:trPr>
          <w:trHeight w:val="405"/>
        </w:trPr>
        <w:tc>
          <w:tcPr>
            <w:tcW w:w="884"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32"/>
                <w:szCs w:val="32"/>
              </w:rPr>
            </w:pPr>
          </w:p>
        </w:tc>
        <w:tc>
          <w:tcPr>
            <w:tcW w:w="1299" w:type="dxa"/>
            <w:tcBorders>
              <w:top w:val="nil"/>
              <w:left w:val="nil"/>
              <w:bottom w:val="nil"/>
              <w:right w:val="nil"/>
            </w:tcBorders>
            <w:shd w:val="clear" w:color="auto" w:fill="auto"/>
            <w:vAlign w:val="bottom"/>
            <w:hideMark/>
          </w:tcPr>
          <w:p w:rsidR="00176108" w:rsidRPr="008F4BFB" w:rsidRDefault="00176108" w:rsidP="00176108">
            <w:pPr>
              <w:ind w:firstLine="567"/>
              <w:jc w:val="both"/>
              <w:rPr>
                <w:rFonts w:eastAsia="Calibri"/>
                <w:sz w:val="32"/>
                <w:szCs w:val="32"/>
              </w:rPr>
            </w:pPr>
          </w:p>
        </w:tc>
        <w:tc>
          <w:tcPr>
            <w:tcW w:w="3805" w:type="dxa"/>
            <w:gridSpan w:val="2"/>
            <w:tcBorders>
              <w:top w:val="nil"/>
              <w:left w:val="nil"/>
              <w:bottom w:val="nil"/>
              <w:right w:val="nil"/>
            </w:tcBorders>
            <w:shd w:val="clear" w:color="auto" w:fill="auto"/>
            <w:vAlign w:val="bottom"/>
            <w:hideMark/>
          </w:tcPr>
          <w:p w:rsidR="00176108" w:rsidRPr="008F4BFB" w:rsidRDefault="00176108" w:rsidP="00176108">
            <w:pPr>
              <w:ind w:firstLine="567"/>
              <w:jc w:val="center"/>
              <w:rPr>
                <w:rFonts w:eastAsia="Calibri"/>
                <w:sz w:val="20"/>
                <w:szCs w:val="20"/>
              </w:rPr>
            </w:pPr>
          </w:p>
        </w:tc>
        <w:tc>
          <w:tcPr>
            <w:tcW w:w="1418" w:type="dxa"/>
            <w:tcBorders>
              <w:top w:val="nil"/>
              <w:left w:val="nil"/>
              <w:bottom w:val="nil"/>
              <w:right w:val="nil"/>
            </w:tcBorders>
            <w:shd w:val="clear" w:color="auto" w:fill="auto"/>
            <w:vAlign w:val="bottom"/>
            <w:hideMark/>
          </w:tcPr>
          <w:p w:rsidR="00176108" w:rsidRPr="008F4BFB" w:rsidRDefault="00176108" w:rsidP="00176108">
            <w:pPr>
              <w:ind w:firstLine="567"/>
              <w:jc w:val="both"/>
              <w:rPr>
                <w:rFonts w:eastAsia="Calibri"/>
                <w:sz w:val="20"/>
                <w:szCs w:val="20"/>
              </w:rPr>
            </w:pPr>
          </w:p>
        </w:tc>
        <w:tc>
          <w:tcPr>
            <w:tcW w:w="1750" w:type="dxa"/>
            <w:tcBorders>
              <w:top w:val="nil"/>
              <w:left w:val="nil"/>
              <w:bottom w:val="nil"/>
              <w:right w:val="nil"/>
            </w:tcBorders>
            <w:shd w:val="clear" w:color="auto" w:fill="auto"/>
            <w:vAlign w:val="bottom"/>
            <w:hideMark/>
          </w:tcPr>
          <w:p w:rsidR="00176108" w:rsidRPr="008F4BFB" w:rsidRDefault="00176108" w:rsidP="00176108">
            <w:pPr>
              <w:ind w:firstLine="567"/>
              <w:jc w:val="both"/>
              <w:rPr>
                <w:rFonts w:eastAsia="Calibri"/>
                <w:sz w:val="20"/>
                <w:szCs w:val="20"/>
              </w:rPr>
            </w:pPr>
          </w:p>
        </w:tc>
        <w:tc>
          <w:tcPr>
            <w:tcW w:w="2361" w:type="dxa"/>
            <w:tcBorders>
              <w:top w:val="nil"/>
              <w:left w:val="nil"/>
              <w:bottom w:val="nil"/>
              <w:right w:val="nil"/>
            </w:tcBorders>
            <w:shd w:val="clear" w:color="auto" w:fill="auto"/>
            <w:vAlign w:val="bottom"/>
            <w:hideMark/>
          </w:tcPr>
          <w:p w:rsidR="00176108" w:rsidRPr="008F4BFB" w:rsidRDefault="00176108" w:rsidP="00176108">
            <w:pPr>
              <w:ind w:firstLine="567"/>
              <w:jc w:val="center"/>
              <w:rPr>
                <w:rFonts w:eastAsia="Calibri"/>
                <w:sz w:val="20"/>
                <w:szCs w:val="20"/>
              </w:rPr>
            </w:pPr>
            <w:r w:rsidRPr="008F4BFB">
              <w:rPr>
                <w:rFonts w:eastAsia="Calibri"/>
                <w:sz w:val="20"/>
                <w:szCs w:val="20"/>
              </w:rPr>
              <w:t>(подпись)</w:t>
            </w:r>
          </w:p>
        </w:tc>
        <w:tc>
          <w:tcPr>
            <w:tcW w:w="1134" w:type="dxa"/>
            <w:gridSpan w:val="2"/>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275" w:type="dxa"/>
            <w:tcBorders>
              <w:top w:val="nil"/>
              <w:left w:val="nil"/>
              <w:bottom w:val="nil"/>
              <w:right w:val="nil"/>
            </w:tcBorders>
          </w:tcPr>
          <w:p w:rsidR="00176108" w:rsidRPr="008F4BFB" w:rsidRDefault="00176108" w:rsidP="00176108">
            <w:pPr>
              <w:ind w:firstLine="567"/>
              <w:jc w:val="center"/>
              <w:rPr>
                <w:rFonts w:eastAsia="Calibri"/>
                <w:sz w:val="20"/>
                <w:szCs w:val="20"/>
              </w:rPr>
            </w:pPr>
          </w:p>
        </w:tc>
        <w:tc>
          <w:tcPr>
            <w:tcW w:w="1701" w:type="dxa"/>
            <w:tcBorders>
              <w:top w:val="nil"/>
              <w:left w:val="nil"/>
              <w:bottom w:val="nil"/>
              <w:right w:val="nil"/>
            </w:tcBorders>
            <w:shd w:val="clear" w:color="auto" w:fill="auto"/>
            <w:vAlign w:val="bottom"/>
            <w:hideMark/>
          </w:tcPr>
          <w:p w:rsidR="00176108" w:rsidRPr="008F4BFB" w:rsidRDefault="00176108" w:rsidP="00176108">
            <w:pPr>
              <w:ind w:firstLine="567"/>
              <w:jc w:val="center"/>
              <w:rPr>
                <w:rFonts w:eastAsia="Calibri"/>
                <w:sz w:val="20"/>
                <w:szCs w:val="20"/>
              </w:rPr>
            </w:pPr>
            <w:r w:rsidRPr="008F4BFB">
              <w:rPr>
                <w:rFonts w:eastAsia="Calibri"/>
                <w:sz w:val="20"/>
                <w:szCs w:val="20"/>
              </w:rPr>
              <w:t>(Ф.И.О.)</w:t>
            </w:r>
          </w:p>
        </w:tc>
      </w:tr>
      <w:tr w:rsidR="00176108" w:rsidRPr="008F4BFB" w:rsidTr="00176108">
        <w:trPr>
          <w:trHeight w:val="405"/>
        </w:trPr>
        <w:tc>
          <w:tcPr>
            <w:tcW w:w="884"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32"/>
                <w:szCs w:val="32"/>
              </w:rPr>
            </w:pPr>
          </w:p>
        </w:tc>
        <w:tc>
          <w:tcPr>
            <w:tcW w:w="1299" w:type="dxa"/>
            <w:tcBorders>
              <w:top w:val="nil"/>
              <w:left w:val="nil"/>
              <w:bottom w:val="nil"/>
              <w:right w:val="nil"/>
            </w:tcBorders>
            <w:shd w:val="clear" w:color="auto" w:fill="auto"/>
            <w:vAlign w:val="bottom"/>
            <w:hideMark/>
          </w:tcPr>
          <w:p w:rsidR="00176108" w:rsidRPr="008F4BFB" w:rsidRDefault="00176108" w:rsidP="00176108">
            <w:pPr>
              <w:ind w:firstLine="567"/>
              <w:jc w:val="both"/>
              <w:rPr>
                <w:rFonts w:eastAsia="Calibri"/>
                <w:sz w:val="24"/>
                <w:szCs w:val="24"/>
              </w:rPr>
            </w:pPr>
            <w:r w:rsidRPr="008F4BFB">
              <w:rPr>
                <w:rFonts w:eastAsia="Calibri"/>
                <w:sz w:val="24"/>
                <w:szCs w:val="24"/>
              </w:rPr>
              <w:t>МП</w:t>
            </w:r>
          </w:p>
        </w:tc>
        <w:tc>
          <w:tcPr>
            <w:tcW w:w="1963" w:type="dxa"/>
            <w:tcBorders>
              <w:top w:val="nil"/>
              <w:left w:val="nil"/>
              <w:bottom w:val="nil"/>
              <w:right w:val="nil"/>
            </w:tcBorders>
            <w:shd w:val="clear" w:color="auto" w:fill="auto"/>
            <w:vAlign w:val="bottom"/>
            <w:hideMark/>
          </w:tcPr>
          <w:p w:rsidR="00176108" w:rsidRPr="008F4BFB" w:rsidRDefault="00176108" w:rsidP="00176108">
            <w:pPr>
              <w:ind w:firstLine="567"/>
              <w:jc w:val="both"/>
              <w:rPr>
                <w:rFonts w:eastAsia="Calibri"/>
                <w:sz w:val="24"/>
                <w:szCs w:val="24"/>
              </w:rPr>
            </w:pPr>
          </w:p>
        </w:tc>
        <w:tc>
          <w:tcPr>
            <w:tcW w:w="1842" w:type="dxa"/>
            <w:tcBorders>
              <w:top w:val="nil"/>
              <w:left w:val="nil"/>
              <w:bottom w:val="nil"/>
              <w:right w:val="nil"/>
            </w:tcBorders>
            <w:shd w:val="clear" w:color="auto" w:fill="auto"/>
            <w:vAlign w:val="bottom"/>
            <w:hideMark/>
          </w:tcPr>
          <w:p w:rsidR="00176108" w:rsidRPr="008F4BFB" w:rsidRDefault="00176108" w:rsidP="00176108">
            <w:pPr>
              <w:ind w:firstLine="567"/>
              <w:jc w:val="both"/>
              <w:rPr>
                <w:rFonts w:eastAsia="Calibri"/>
                <w:sz w:val="20"/>
                <w:szCs w:val="20"/>
              </w:rPr>
            </w:pPr>
          </w:p>
        </w:tc>
        <w:tc>
          <w:tcPr>
            <w:tcW w:w="1418" w:type="dxa"/>
            <w:tcBorders>
              <w:top w:val="nil"/>
              <w:left w:val="nil"/>
              <w:bottom w:val="nil"/>
              <w:right w:val="nil"/>
            </w:tcBorders>
            <w:shd w:val="clear" w:color="auto" w:fill="auto"/>
            <w:vAlign w:val="bottom"/>
            <w:hideMark/>
          </w:tcPr>
          <w:p w:rsidR="00176108" w:rsidRPr="008F4BFB" w:rsidRDefault="00176108" w:rsidP="00176108">
            <w:pPr>
              <w:ind w:firstLine="567"/>
              <w:jc w:val="both"/>
              <w:rPr>
                <w:rFonts w:eastAsia="Calibri"/>
                <w:sz w:val="20"/>
                <w:szCs w:val="20"/>
              </w:rPr>
            </w:pPr>
          </w:p>
        </w:tc>
        <w:tc>
          <w:tcPr>
            <w:tcW w:w="1750" w:type="dxa"/>
            <w:tcBorders>
              <w:top w:val="nil"/>
              <w:left w:val="nil"/>
              <w:bottom w:val="nil"/>
              <w:right w:val="nil"/>
            </w:tcBorders>
            <w:shd w:val="clear" w:color="auto" w:fill="auto"/>
            <w:vAlign w:val="bottom"/>
            <w:hideMark/>
          </w:tcPr>
          <w:p w:rsidR="00176108" w:rsidRPr="008F4BFB" w:rsidRDefault="00176108" w:rsidP="00176108">
            <w:pPr>
              <w:ind w:firstLine="567"/>
              <w:jc w:val="both"/>
              <w:rPr>
                <w:rFonts w:eastAsia="Calibri"/>
                <w:sz w:val="20"/>
                <w:szCs w:val="20"/>
              </w:rPr>
            </w:pPr>
          </w:p>
        </w:tc>
        <w:tc>
          <w:tcPr>
            <w:tcW w:w="2361" w:type="dxa"/>
            <w:tcBorders>
              <w:top w:val="nil"/>
              <w:left w:val="nil"/>
              <w:bottom w:val="nil"/>
              <w:right w:val="nil"/>
            </w:tcBorders>
            <w:shd w:val="clear" w:color="auto" w:fill="auto"/>
            <w:vAlign w:val="bottom"/>
            <w:hideMark/>
          </w:tcPr>
          <w:p w:rsidR="00176108" w:rsidRPr="008F4BFB" w:rsidRDefault="00176108" w:rsidP="00176108">
            <w:pPr>
              <w:ind w:firstLine="567"/>
              <w:jc w:val="both"/>
              <w:rPr>
                <w:rFonts w:eastAsia="Calibri"/>
                <w:sz w:val="20"/>
                <w:szCs w:val="20"/>
              </w:rPr>
            </w:pPr>
          </w:p>
        </w:tc>
        <w:tc>
          <w:tcPr>
            <w:tcW w:w="1134" w:type="dxa"/>
            <w:gridSpan w:val="2"/>
            <w:tcBorders>
              <w:top w:val="nil"/>
              <w:left w:val="nil"/>
              <w:bottom w:val="nil"/>
              <w:right w:val="nil"/>
            </w:tcBorders>
            <w:shd w:val="clear" w:color="auto" w:fill="auto"/>
            <w:vAlign w:val="bottom"/>
            <w:hideMark/>
          </w:tcPr>
          <w:p w:rsidR="00176108" w:rsidRPr="008F4BFB" w:rsidRDefault="00176108" w:rsidP="00176108">
            <w:pPr>
              <w:ind w:firstLine="567"/>
              <w:jc w:val="both"/>
              <w:rPr>
                <w:rFonts w:eastAsia="Calibri"/>
                <w:sz w:val="20"/>
                <w:szCs w:val="20"/>
              </w:rPr>
            </w:pPr>
          </w:p>
        </w:tc>
        <w:tc>
          <w:tcPr>
            <w:tcW w:w="1275" w:type="dxa"/>
            <w:tcBorders>
              <w:top w:val="nil"/>
              <w:left w:val="nil"/>
              <w:bottom w:val="nil"/>
              <w:right w:val="nil"/>
            </w:tcBorders>
          </w:tcPr>
          <w:p w:rsidR="00176108" w:rsidRPr="008F4BFB" w:rsidRDefault="00176108" w:rsidP="00176108">
            <w:pPr>
              <w:ind w:firstLine="567"/>
              <w:jc w:val="both"/>
              <w:rPr>
                <w:rFonts w:eastAsia="Calibri"/>
                <w:sz w:val="20"/>
                <w:szCs w:val="20"/>
              </w:rPr>
            </w:pPr>
          </w:p>
        </w:tc>
        <w:tc>
          <w:tcPr>
            <w:tcW w:w="1701" w:type="dxa"/>
            <w:tcBorders>
              <w:top w:val="nil"/>
              <w:left w:val="nil"/>
              <w:bottom w:val="nil"/>
              <w:right w:val="nil"/>
            </w:tcBorders>
            <w:shd w:val="clear" w:color="auto" w:fill="auto"/>
            <w:vAlign w:val="bottom"/>
            <w:hideMark/>
          </w:tcPr>
          <w:p w:rsidR="00176108" w:rsidRPr="008F4BFB" w:rsidRDefault="00176108" w:rsidP="00176108">
            <w:pPr>
              <w:ind w:firstLine="567"/>
              <w:jc w:val="both"/>
              <w:rPr>
                <w:rFonts w:eastAsia="Calibri"/>
                <w:sz w:val="20"/>
                <w:szCs w:val="20"/>
              </w:rPr>
            </w:pPr>
          </w:p>
        </w:tc>
      </w:tr>
    </w:tbl>
    <w:p w:rsidR="00176108" w:rsidRPr="008F4BFB" w:rsidRDefault="00176108" w:rsidP="00176108">
      <w:pPr>
        <w:jc w:val="both"/>
        <w:rPr>
          <w:rFonts w:ascii="Arial CYR" w:eastAsia="Calibri" w:hAnsi="Arial CYR" w:cs="Arial CYR"/>
          <w:sz w:val="24"/>
          <w:szCs w:val="24"/>
        </w:rPr>
        <w:sectPr w:rsidR="00176108" w:rsidRPr="008F4BFB" w:rsidSect="00176108">
          <w:pgSz w:w="16838" w:h="11905" w:orient="landscape"/>
          <w:pgMar w:top="567" w:right="1134" w:bottom="1134" w:left="1134" w:header="0" w:footer="0" w:gutter="0"/>
          <w:cols w:space="720"/>
          <w:titlePg/>
          <w:docGrid w:linePitch="381"/>
        </w:sectPr>
      </w:pPr>
    </w:p>
    <w:p w:rsidR="008F4BFB" w:rsidRPr="008F4BFB" w:rsidRDefault="008F4BFB" w:rsidP="00176108">
      <w:pPr>
        <w:jc w:val="both"/>
        <w:rPr>
          <w:rFonts w:ascii="Calibri" w:eastAsia="Calibri" w:hAnsi="Calibri"/>
          <w:sz w:val="22"/>
          <w:szCs w:val="22"/>
        </w:rPr>
      </w:pPr>
    </w:p>
    <w:p w:rsidR="008F4BFB" w:rsidRPr="008F4BFB" w:rsidRDefault="008F4BFB" w:rsidP="008F4BFB">
      <w:pPr>
        <w:autoSpaceDE w:val="0"/>
        <w:autoSpaceDN w:val="0"/>
        <w:adjustRightInd w:val="0"/>
        <w:ind w:left="11057"/>
        <w:jc w:val="both"/>
        <w:rPr>
          <w:rFonts w:eastAsia="Calibri"/>
          <w:sz w:val="22"/>
          <w:szCs w:val="22"/>
        </w:rPr>
      </w:pPr>
      <w:r w:rsidRPr="008F4BFB">
        <w:rPr>
          <w:rFonts w:eastAsia="Calibri"/>
          <w:sz w:val="22"/>
          <w:szCs w:val="22"/>
        </w:rPr>
        <w:t>Приложение № 4</w:t>
      </w:r>
    </w:p>
    <w:p w:rsidR="008F4BFB" w:rsidRPr="008F4BFB" w:rsidRDefault="008F4BFB" w:rsidP="008F4BFB">
      <w:pPr>
        <w:autoSpaceDE w:val="0"/>
        <w:autoSpaceDN w:val="0"/>
        <w:adjustRightInd w:val="0"/>
        <w:ind w:left="11057" w:right="-456"/>
        <w:jc w:val="both"/>
        <w:rPr>
          <w:rFonts w:eastAsia="Calibri"/>
          <w:sz w:val="22"/>
          <w:szCs w:val="22"/>
        </w:rPr>
      </w:pPr>
      <w:r w:rsidRPr="008F4BFB">
        <w:rPr>
          <w:rFonts w:eastAsia="Calibri"/>
          <w:sz w:val="22"/>
          <w:szCs w:val="22"/>
        </w:rPr>
        <w:t xml:space="preserve">к Правилам предоставления государственной поддержки участникам </w:t>
      </w:r>
      <w:r w:rsidRPr="008F4BFB">
        <w:rPr>
          <w:rFonts w:eastAsia="Calibri"/>
          <w:sz w:val="22"/>
          <w:szCs w:val="22"/>
          <w:lang w:val="en-US"/>
        </w:rPr>
        <w:t>II</w:t>
      </w:r>
      <w:r w:rsidRPr="008F4BFB">
        <w:rPr>
          <w:rFonts w:eastAsia="Calibri"/>
          <w:sz w:val="22"/>
          <w:szCs w:val="22"/>
        </w:rPr>
        <w:t xml:space="preserve"> этапа реализации подпрограммы «Социальная ипотека» государственной </w:t>
      </w:r>
    </w:p>
    <w:p w:rsidR="008F4BFB" w:rsidRPr="008F4BFB" w:rsidRDefault="008F4BFB" w:rsidP="008F4BFB">
      <w:pPr>
        <w:autoSpaceDE w:val="0"/>
        <w:autoSpaceDN w:val="0"/>
        <w:adjustRightInd w:val="0"/>
        <w:ind w:left="11057" w:right="-456"/>
        <w:jc w:val="both"/>
        <w:rPr>
          <w:rFonts w:eastAsia="Calibri"/>
          <w:sz w:val="22"/>
          <w:szCs w:val="22"/>
        </w:rPr>
      </w:pPr>
      <w:r w:rsidRPr="008F4BFB">
        <w:rPr>
          <w:rFonts w:eastAsia="Calibri"/>
          <w:sz w:val="22"/>
          <w:szCs w:val="22"/>
        </w:rPr>
        <w:t>программы Московской области «Жилище»</w:t>
      </w:r>
    </w:p>
    <w:p w:rsidR="008F4BFB" w:rsidRPr="008F4BFB" w:rsidRDefault="008F4BFB" w:rsidP="008F4BFB">
      <w:pPr>
        <w:autoSpaceDE w:val="0"/>
        <w:autoSpaceDN w:val="0"/>
        <w:adjustRightInd w:val="0"/>
        <w:ind w:left="11057" w:right="-456" w:firstLine="567"/>
        <w:jc w:val="right"/>
        <w:rPr>
          <w:rFonts w:eastAsia="Calibri"/>
          <w:sz w:val="22"/>
          <w:szCs w:val="22"/>
        </w:rPr>
      </w:pPr>
    </w:p>
    <w:p w:rsidR="008F4BFB" w:rsidRPr="00BB38BB" w:rsidRDefault="008F4BFB" w:rsidP="008F4BFB">
      <w:pPr>
        <w:autoSpaceDE w:val="0"/>
        <w:autoSpaceDN w:val="0"/>
        <w:adjustRightInd w:val="0"/>
        <w:ind w:left="11057" w:right="-456" w:firstLine="567"/>
        <w:jc w:val="right"/>
        <w:rPr>
          <w:rFonts w:eastAsia="Calibri"/>
          <w:sz w:val="24"/>
          <w:szCs w:val="22"/>
        </w:rPr>
      </w:pPr>
      <w:r w:rsidRPr="00BB38BB">
        <w:rPr>
          <w:rFonts w:eastAsia="Calibri"/>
          <w:sz w:val="24"/>
          <w:szCs w:val="22"/>
        </w:rPr>
        <w:t>Форма</w:t>
      </w:r>
    </w:p>
    <w:tbl>
      <w:tblPr>
        <w:tblW w:w="15585" w:type="dxa"/>
        <w:tblInd w:w="-176" w:type="dxa"/>
        <w:tblLayout w:type="fixed"/>
        <w:tblLook w:val="04A0"/>
      </w:tblPr>
      <w:tblGrid>
        <w:gridCol w:w="732"/>
        <w:gridCol w:w="1129"/>
        <w:gridCol w:w="233"/>
        <w:gridCol w:w="653"/>
        <w:gridCol w:w="654"/>
        <w:gridCol w:w="654"/>
        <w:gridCol w:w="658"/>
        <w:gridCol w:w="388"/>
        <w:gridCol w:w="849"/>
        <w:gridCol w:w="463"/>
        <w:gridCol w:w="1439"/>
        <w:gridCol w:w="1129"/>
        <w:gridCol w:w="1157"/>
        <w:gridCol w:w="1046"/>
        <w:gridCol w:w="610"/>
        <w:gridCol w:w="486"/>
        <w:gridCol w:w="610"/>
        <w:gridCol w:w="152"/>
        <w:gridCol w:w="84"/>
        <w:gridCol w:w="1050"/>
        <w:gridCol w:w="1402"/>
        <w:gridCol w:w="7"/>
      </w:tblGrid>
      <w:tr w:rsidR="008F4BFB" w:rsidRPr="00BB38BB" w:rsidTr="00D11FFA">
        <w:trPr>
          <w:trHeight w:val="174"/>
        </w:trPr>
        <w:tc>
          <w:tcPr>
            <w:tcW w:w="15585" w:type="dxa"/>
            <w:gridSpan w:val="22"/>
            <w:tcBorders>
              <w:top w:val="nil"/>
              <w:left w:val="nil"/>
              <w:bottom w:val="nil"/>
              <w:right w:val="nil"/>
            </w:tcBorders>
            <w:shd w:val="clear" w:color="auto" w:fill="auto"/>
            <w:vAlign w:val="center"/>
            <w:hideMark/>
          </w:tcPr>
          <w:p w:rsidR="008F4BFB" w:rsidRPr="00BB38BB" w:rsidRDefault="008F4BFB" w:rsidP="008F4BFB">
            <w:pPr>
              <w:ind w:firstLine="567"/>
              <w:jc w:val="center"/>
              <w:rPr>
                <w:rFonts w:eastAsia="Calibri"/>
                <w:bCs/>
                <w:sz w:val="24"/>
                <w:szCs w:val="22"/>
              </w:rPr>
            </w:pPr>
            <w:r w:rsidRPr="00BB38BB">
              <w:rPr>
                <w:rFonts w:eastAsia="Calibri"/>
                <w:bCs/>
                <w:sz w:val="24"/>
                <w:szCs w:val="22"/>
              </w:rPr>
              <w:t xml:space="preserve">Список </w:t>
            </w:r>
            <w:r w:rsidRPr="00BB38BB">
              <w:rPr>
                <w:rFonts w:eastAsia="Calibri"/>
                <w:bCs/>
                <w:sz w:val="24"/>
                <w:szCs w:val="24"/>
              </w:rPr>
              <w:t>претендентов</w:t>
            </w:r>
            <w:r w:rsidRPr="00BB38BB">
              <w:rPr>
                <w:rFonts w:eastAsia="Calibri"/>
                <w:bCs/>
                <w:sz w:val="24"/>
                <w:szCs w:val="22"/>
              </w:rPr>
              <w:t xml:space="preserve"> на получение жилищной субсидии и компенсации</w:t>
            </w:r>
          </w:p>
          <w:p w:rsidR="008F4BFB" w:rsidRPr="00BB38BB" w:rsidRDefault="008F4BFB" w:rsidP="008F4BFB">
            <w:pPr>
              <w:ind w:firstLine="567"/>
              <w:jc w:val="center"/>
              <w:rPr>
                <w:rFonts w:eastAsia="Calibri"/>
                <w:bCs/>
                <w:sz w:val="24"/>
                <w:szCs w:val="22"/>
              </w:rPr>
            </w:pPr>
            <w:r w:rsidRPr="00BB38BB">
              <w:rPr>
                <w:rFonts w:eastAsia="Calibri"/>
                <w:bCs/>
                <w:sz w:val="24"/>
                <w:szCs w:val="22"/>
              </w:rPr>
              <w:t xml:space="preserve">в рамках подпрограммы «Социальная ипотека» государственной программы Московской области «Жилище» в __________ году </w:t>
            </w:r>
          </w:p>
        </w:tc>
      </w:tr>
      <w:tr w:rsidR="008F4BFB" w:rsidRPr="008F4BFB" w:rsidTr="00BB38BB">
        <w:trPr>
          <w:gridAfter w:val="1"/>
          <w:wAfter w:w="7" w:type="dxa"/>
          <w:trHeight w:val="80"/>
        </w:trPr>
        <w:tc>
          <w:tcPr>
            <w:tcW w:w="732" w:type="dxa"/>
            <w:tcBorders>
              <w:top w:val="nil"/>
              <w:left w:val="nil"/>
              <w:bottom w:val="nil"/>
              <w:right w:val="nil"/>
            </w:tcBorders>
            <w:shd w:val="clear" w:color="auto" w:fill="auto"/>
            <w:noWrap/>
            <w:vAlign w:val="center"/>
            <w:hideMark/>
          </w:tcPr>
          <w:p w:rsidR="008F4BFB" w:rsidRPr="008F4BFB" w:rsidRDefault="008F4BFB" w:rsidP="008F4BFB">
            <w:pPr>
              <w:ind w:firstLine="567"/>
              <w:jc w:val="both"/>
              <w:rPr>
                <w:rFonts w:eastAsia="Calibri"/>
                <w:sz w:val="16"/>
                <w:szCs w:val="16"/>
              </w:rPr>
            </w:pPr>
          </w:p>
        </w:tc>
        <w:tc>
          <w:tcPr>
            <w:tcW w:w="1129" w:type="dxa"/>
            <w:tcBorders>
              <w:top w:val="nil"/>
              <w:left w:val="nil"/>
              <w:bottom w:val="nil"/>
              <w:right w:val="nil"/>
            </w:tcBorders>
            <w:shd w:val="clear" w:color="auto" w:fill="auto"/>
            <w:noWrap/>
            <w:vAlign w:val="center"/>
            <w:hideMark/>
          </w:tcPr>
          <w:p w:rsidR="008F4BFB" w:rsidRPr="008F4BFB" w:rsidRDefault="008F4BFB" w:rsidP="008F4BFB">
            <w:pPr>
              <w:ind w:firstLine="567"/>
              <w:jc w:val="both"/>
              <w:rPr>
                <w:rFonts w:eastAsia="Calibri"/>
                <w:sz w:val="16"/>
                <w:szCs w:val="16"/>
              </w:rPr>
            </w:pPr>
          </w:p>
        </w:tc>
        <w:tc>
          <w:tcPr>
            <w:tcW w:w="1540" w:type="dxa"/>
            <w:gridSpan w:val="3"/>
            <w:tcBorders>
              <w:top w:val="nil"/>
              <w:left w:val="nil"/>
              <w:bottom w:val="nil"/>
              <w:right w:val="nil"/>
            </w:tcBorders>
            <w:shd w:val="clear" w:color="auto" w:fill="auto"/>
            <w:noWrap/>
            <w:vAlign w:val="center"/>
            <w:hideMark/>
          </w:tcPr>
          <w:p w:rsidR="008F4BFB" w:rsidRPr="008F4BFB" w:rsidRDefault="008F4BFB" w:rsidP="008F4BFB">
            <w:pPr>
              <w:ind w:firstLine="567"/>
              <w:jc w:val="both"/>
              <w:rPr>
                <w:rFonts w:eastAsia="Calibri"/>
                <w:sz w:val="16"/>
                <w:szCs w:val="16"/>
              </w:rPr>
            </w:pPr>
          </w:p>
        </w:tc>
        <w:tc>
          <w:tcPr>
            <w:tcW w:w="4451" w:type="dxa"/>
            <w:gridSpan w:val="6"/>
            <w:tcBorders>
              <w:top w:val="nil"/>
              <w:left w:val="nil"/>
              <w:bottom w:val="single" w:sz="4" w:space="0" w:color="auto"/>
              <w:right w:val="nil"/>
            </w:tcBorders>
            <w:shd w:val="clear" w:color="auto" w:fill="auto"/>
            <w:noWrap/>
            <w:vAlign w:val="center"/>
            <w:hideMark/>
          </w:tcPr>
          <w:p w:rsidR="008F4BFB" w:rsidRPr="008F4BFB" w:rsidRDefault="008F4BFB" w:rsidP="008F4BFB">
            <w:pPr>
              <w:ind w:firstLine="567"/>
              <w:jc w:val="both"/>
              <w:rPr>
                <w:rFonts w:eastAsia="Calibri"/>
                <w:sz w:val="16"/>
                <w:szCs w:val="16"/>
              </w:rPr>
            </w:pPr>
            <w:r w:rsidRPr="008F4BFB">
              <w:rPr>
                <w:rFonts w:eastAsia="Calibri"/>
                <w:sz w:val="16"/>
                <w:szCs w:val="16"/>
              </w:rPr>
              <w:t> </w:t>
            </w:r>
          </w:p>
        </w:tc>
        <w:tc>
          <w:tcPr>
            <w:tcW w:w="1129" w:type="dxa"/>
            <w:tcBorders>
              <w:top w:val="nil"/>
              <w:left w:val="nil"/>
              <w:bottom w:val="single" w:sz="4" w:space="0" w:color="auto"/>
              <w:right w:val="nil"/>
            </w:tcBorders>
            <w:shd w:val="clear" w:color="auto" w:fill="auto"/>
            <w:noWrap/>
            <w:vAlign w:val="center"/>
            <w:hideMark/>
          </w:tcPr>
          <w:p w:rsidR="008F4BFB" w:rsidRPr="008F4BFB" w:rsidRDefault="008F4BFB" w:rsidP="008F4BFB">
            <w:pPr>
              <w:ind w:firstLine="567"/>
              <w:jc w:val="both"/>
              <w:rPr>
                <w:rFonts w:eastAsia="Calibri"/>
                <w:sz w:val="16"/>
                <w:szCs w:val="16"/>
              </w:rPr>
            </w:pPr>
            <w:r w:rsidRPr="008F4BFB">
              <w:rPr>
                <w:rFonts w:eastAsia="Calibri"/>
                <w:sz w:val="16"/>
                <w:szCs w:val="16"/>
              </w:rPr>
              <w:t> </w:t>
            </w:r>
          </w:p>
        </w:tc>
        <w:tc>
          <w:tcPr>
            <w:tcW w:w="1157" w:type="dxa"/>
            <w:tcBorders>
              <w:top w:val="nil"/>
              <w:left w:val="nil"/>
              <w:bottom w:val="nil"/>
              <w:right w:val="nil"/>
            </w:tcBorders>
            <w:shd w:val="clear" w:color="auto" w:fill="auto"/>
            <w:noWrap/>
            <w:vAlign w:val="center"/>
            <w:hideMark/>
          </w:tcPr>
          <w:p w:rsidR="008F4BFB" w:rsidRPr="008F4BFB" w:rsidRDefault="008F4BFB" w:rsidP="008F4BFB">
            <w:pPr>
              <w:ind w:firstLine="567"/>
              <w:jc w:val="center"/>
              <w:rPr>
                <w:rFonts w:eastAsia="Calibri"/>
                <w:sz w:val="16"/>
                <w:szCs w:val="16"/>
              </w:rPr>
            </w:pPr>
          </w:p>
        </w:tc>
        <w:tc>
          <w:tcPr>
            <w:tcW w:w="1656"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16"/>
                <w:szCs w:val="16"/>
              </w:rPr>
            </w:pPr>
          </w:p>
        </w:tc>
        <w:tc>
          <w:tcPr>
            <w:tcW w:w="1096"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16"/>
                <w:szCs w:val="16"/>
              </w:rPr>
            </w:pPr>
          </w:p>
        </w:tc>
        <w:tc>
          <w:tcPr>
            <w:tcW w:w="236"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16"/>
                <w:szCs w:val="16"/>
              </w:rPr>
            </w:pPr>
          </w:p>
        </w:tc>
        <w:tc>
          <w:tcPr>
            <w:tcW w:w="1050"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16"/>
                <w:szCs w:val="16"/>
              </w:rPr>
            </w:pPr>
          </w:p>
        </w:tc>
        <w:tc>
          <w:tcPr>
            <w:tcW w:w="1402"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16"/>
                <w:szCs w:val="16"/>
              </w:rPr>
            </w:pPr>
          </w:p>
        </w:tc>
      </w:tr>
      <w:tr w:rsidR="008F4BFB" w:rsidRPr="008F4BFB" w:rsidTr="00BB38BB">
        <w:trPr>
          <w:trHeight w:val="575"/>
        </w:trPr>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4BFB" w:rsidRPr="008F4BFB" w:rsidRDefault="00BB38BB" w:rsidP="00BB38BB">
            <w:pPr>
              <w:ind w:right="-238" w:hanging="4"/>
              <w:rPr>
                <w:rFonts w:eastAsia="Calibri"/>
                <w:sz w:val="20"/>
                <w:szCs w:val="20"/>
              </w:rPr>
            </w:pPr>
            <w:r>
              <w:rPr>
                <w:rFonts w:eastAsia="Calibri"/>
                <w:sz w:val="20"/>
                <w:szCs w:val="20"/>
              </w:rPr>
              <w:t xml:space="preserve">  </w:t>
            </w:r>
            <w:r w:rsidR="008F4BFB" w:rsidRPr="008F4BFB">
              <w:rPr>
                <w:rFonts w:eastAsia="Calibri"/>
                <w:sz w:val="20"/>
                <w:szCs w:val="20"/>
              </w:rPr>
              <w:t>№</w:t>
            </w:r>
            <w:r w:rsidR="008F4BFB" w:rsidRPr="008F4BFB">
              <w:rPr>
                <w:rFonts w:eastAsia="Calibri"/>
                <w:sz w:val="20"/>
                <w:szCs w:val="20"/>
              </w:rPr>
              <w:br/>
            </w:r>
            <w:r>
              <w:rPr>
                <w:rFonts w:eastAsia="Calibri"/>
                <w:sz w:val="20"/>
                <w:szCs w:val="20"/>
              </w:rPr>
              <w:t xml:space="preserve">  </w:t>
            </w:r>
            <w:proofErr w:type="spellStart"/>
            <w:proofErr w:type="gramStart"/>
            <w:r w:rsidR="008F4BFB" w:rsidRPr="008F4BFB">
              <w:rPr>
                <w:rFonts w:eastAsia="Calibri"/>
                <w:sz w:val="20"/>
                <w:szCs w:val="20"/>
              </w:rPr>
              <w:t>п</w:t>
            </w:r>
            <w:proofErr w:type="spellEnd"/>
            <w:proofErr w:type="gramEnd"/>
            <w:r w:rsidR="008F4BFB" w:rsidRPr="008F4BFB">
              <w:rPr>
                <w:rFonts w:eastAsia="Calibri"/>
                <w:sz w:val="20"/>
                <w:szCs w:val="20"/>
              </w:rPr>
              <w:t>/</w:t>
            </w:r>
            <w:proofErr w:type="spellStart"/>
            <w:r w:rsidR="008F4BFB" w:rsidRPr="008F4BFB">
              <w:rPr>
                <w:rFonts w:eastAsia="Calibri"/>
                <w:sz w:val="20"/>
                <w:szCs w:val="20"/>
              </w:rPr>
              <w:t>п</w:t>
            </w:r>
            <w:proofErr w:type="spellEnd"/>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4BFB" w:rsidRPr="008F4BFB" w:rsidRDefault="008F4BFB" w:rsidP="008F4BFB">
            <w:pPr>
              <w:ind w:firstLine="22"/>
              <w:jc w:val="center"/>
              <w:rPr>
                <w:rFonts w:eastAsia="Calibri"/>
                <w:sz w:val="18"/>
                <w:szCs w:val="18"/>
              </w:rPr>
            </w:pPr>
            <w:r w:rsidRPr="008F4BFB">
              <w:rPr>
                <w:rFonts w:eastAsia="Calibri"/>
                <w:sz w:val="18"/>
                <w:szCs w:val="18"/>
              </w:rPr>
              <w:t>Дата заключения трудового договора</w:t>
            </w:r>
          </w:p>
        </w:tc>
        <w:tc>
          <w:tcPr>
            <w:tcW w:w="5991" w:type="dxa"/>
            <w:gridSpan w:val="9"/>
            <w:tcBorders>
              <w:top w:val="single" w:sz="4" w:space="0" w:color="auto"/>
              <w:left w:val="nil"/>
              <w:bottom w:val="single" w:sz="4" w:space="0" w:color="auto"/>
              <w:right w:val="single" w:sz="4" w:space="0" w:color="auto"/>
            </w:tcBorders>
            <w:shd w:val="clear" w:color="auto" w:fill="auto"/>
            <w:vAlign w:val="center"/>
            <w:hideMark/>
          </w:tcPr>
          <w:p w:rsidR="008F4BFB" w:rsidRPr="008F4BFB" w:rsidRDefault="008F4BFB" w:rsidP="008F4BFB">
            <w:pPr>
              <w:ind w:firstLine="567"/>
              <w:jc w:val="center"/>
              <w:rPr>
                <w:rFonts w:eastAsia="Calibri"/>
                <w:sz w:val="20"/>
                <w:szCs w:val="20"/>
              </w:rPr>
            </w:pPr>
            <w:r w:rsidRPr="008F4BFB">
              <w:rPr>
                <w:rFonts w:eastAsia="Calibri"/>
                <w:sz w:val="20"/>
                <w:szCs w:val="20"/>
              </w:rPr>
              <w:t>Сведения об участниках подпрограммы и членах их семей</w:t>
            </w:r>
          </w:p>
        </w:tc>
        <w:tc>
          <w:tcPr>
            <w:tcW w:w="1129" w:type="dxa"/>
            <w:vMerge w:val="restart"/>
            <w:tcBorders>
              <w:top w:val="nil"/>
              <w:left w:val="nil"/>
              <w:bottom w:val="single" w:sz="4" w:space="0" w:color="000000"/>
              <w:right w:val="single" w:sz="4" w:space="0" w:color="auto"/>
            </w:tcBorders>
            <w:shd w:val="clear" w:color="auto" w:fill="auto"/>
            <w:vAlign w:val="center"/>
            <w:hideMark/>
          </w:tcPr>
          <w:p w:rsidR="00BB38BB" w:rsidRDefault="008F4BFB" w:rsidP="008F4BFB">
            <w:pPr>
              <w:ind w:firstLine="32"/>
              <w:jc w:val="center"/>
              <w:rPr>
                <w:rFonts w:eastAsia="Calibri"/>
                <w:sz w:val="20"/>
                <w:szCs w:val="20"/>
              </w:rPr>
            </w:pPr>
            <w:r w:rsidRPr="008F4BFB">
              <w:rPr>
                <w:rFonts w:eastAsia="Calibri"/>
                <w:sz w:val="20"/>
                <w:szCs w:val="20"/>
              </w:rPr>
              <w:t xml:space="preserve">Место работы в </w:t>
            </w:r>
            <w:proofErr w:type="spellStart"/>
            <w:proofErr w:type="gramStart"/>
            <w:r w:rsidRPr="008F4BFB">
              <w:rPr>
                <w:rFonts w:eastAsia="Calibri"/>
                <w:sz w:val="20"/>
                <w:szCs w:val="20"/>
              </w:rPr>
              <w:t>Московс-кой</w:t>
            </w:r>
            <w:proofErr w:type="spellEnd"/>
            <w:proofErr w:type="gramEnd"/>
            <w:r w:rsidRPr="008F4BFB">
              <w:rPr>
                <w:rFonts w:eastAsia="Calibri"/>
                <w:sz w:val="20"/>
                <w:szCs w:val="20"/>
              </w:rPr>
              <w:t xml:space="preserve"> области, должно</w:t>
            </w:r>
            <w:r w:rsidR="00BB38BB">
              <w:rPr>
                <w:rFonts w:eastAsia="Calibri"/>
                <w:sz w:val="20"/>
                <w:szCs w:val="20"/>
              </w:rPr>
              <w:t>-</w:t>
            </w:r>
          </w:p>
          <w:p w:rsidR="008F4BFB" w:rsidRPr="008F4BFB" w:rsidRDefault="008F4BFB" w:rsidP="00BB38BB">
            <w:pPr>
              <w:ind w:firstLine="32"/>
              <w:jc w:val="center"/>
              <w:rPr>
                <w:rFonts w:eastAsia="Calibri"/>
                <w:sz w:val="20"/>
                <w:szCs w:val="20"/>
              </w:rPr>
            </w:pPr>
            <w:proofErr w:type="spellStart"/>
            <w:r w:rsidRPr="008F4BFB">
              <w:rPr>
                <w:rFonts w:eastAsia="Calibri"/>
                <w:sz w:val="20"/>
                <w:szCs w:val="20"/>
              </w:rPr>
              <w:t>сть</w:t>
            </w:r>
            <w:proofErr w:type="spellEnd"/>
          </w:p>
        </w:tc>
        <w:tc>
          <w:tcPr>
            <w:tcW w:w="11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4BFB" w:rsidRPr="008F4BFB" w:rsidRDefault="008F4BFB" w:rsidP="008F4BFB">
            <w:pPr>
              <w:jc w:val="center"/>
              <w:rPr>
                <w:rFonts w:eastAsia="Calibri"/>
                <w:sz w:val="20"/>
                <w:szCs w:val="20"/>
              </w:rPr>
            </w:pPr>
            <w:r w:rsidRPr="008F4BFB">
              <w:rPr>
                <w:rFonts w:eastAsia="Calibri"/>
                <w:sz w:val="20"/>
                <w:szCs w:val="20"/>
              </w:rPr>
              <w:t xml:space="preserve">Категория </w:t>
            </w:r>
            <w:proofErr w:type="spellStart"/>
            <w:proofErr w:type="gramStart"/>
            <w:r w:rsidRPr="008F4BFB">
              <w:rPr>
                <w:rFonts w:eastAsia="Calibri"/>
                <w:sz w:val="20"/>
                <w:szCs w:val="20"/>
              </w:rPr>
              <w:t>участни-ков</w:t>
            </w:r>
            <w:proofErr w:type="spellEnd"/>
            <w:proofErr w:type="gramEnd"/>
            <w:r w:rsidRPr="008F4BFB">
              <w:rPr>
                <w:rFonts w:eastAsia="Calibri"/>
                <w:sz w:val="20"/>
                <w:szCs w:val="20"/>
              </w:rPr>
              <w:t xml:space="preserve"> </w:t>
            </w:r>
            <w:proofErr w:type="spellStart"/>
            <w:r w:rsidRPr="008F4BFB">
              <w:rPr>
                <w:rFonts w:eastAsia="Calibri"/>
                <w:sz w:val="20"/>
                <w:szCs w:val="20"/>
              </w:rPr>
              <w:t>Подпро-граммы</w:t>
            </w:r>
            <w:proofErr w:type="spellEnd"/>
          </w:p>
        </w:tc>
        <w:tc>
          <w:tcPr>
            <w:tcW w:w="2904" w:type="dxa"/>
            <w:gridSpan w:val="5"/>
            <w:tcBorders>
              <w:top w:val="single" w:sz="4" w:space="0" w:color="auto"/>
              <w:left w:val="nil"/>
              <w:bottom w:val="single" w:sz="4" w:space="0" w:color="auto"/>
              <w:right w:val="single" w:sz="4" w:space="0" w:color="000000"/>
            </w:tcBorders>
            <w:shd w:val="clear" w:color="auto" w:fill="auto"/>
            <w:vAlign w:val="center"/>
            <w:hideMark/>
          </w:tcPr>
          <w:p w:rsidR="008F4BFB" w:rsidRPr="008F4BFB" w:rsidRDefault="008F4BFB" w:rsidP="008F4BFB">
            <w:pPr>
              <w:ind w:firstLine="567"/>
              <w:jc w:val="center"/>
              <w:rPr>
                <w:rFonts w:eastAsia="Calibri"/>
                <w:sz w:val="20"/>
                <w:szCs w:val="20"/>
              </w:rPr>
            </w:pPr>
            <w:r w:rsidRPr="008F4BFB">
              <w:rPr>
                <w:rFonts w:eastAsia="Calibri"/>
                <w:sz w:val="20"/>
                <w:szCs w:val="20"/>
              </w:rPr>
              <w:t>Расчетная стоимость жилья</w:t>
            </w:r>
          </w:p>
        </w:tc>
        <w:tc>
          <w:tcPr>
            <w:tcW w:w="2543" w:type="dxa"/>
            <w:gridSpan w:val="4"/>
            <w:tcBorders>
              <w:top w:val="single" w:sz="4" w:space="0" w:color="auto"/>
              <w:left w:val="nil"/>
              <w:bottom w:val="single" w:sz="4" w:space="0" w:color="auto"/>
              <w:right w:val="single" w:sz="4" w:space="0" w:color="auto"/>
            </w:tcBorders>
            <w:shd w:val="clear" w:color="auto" w:fill="auto"/>
            <w:hideMark/>
          </w:tcPr>
          <w:p w:rsidR="008F4BFB" w:rsidRPr="008F4BFB" w:rsidRDefault="008F4BFB" w:rsidP="008F4BFB">
            <w:pPr>
              <w:jc w:val="center"/>
              <w:rPr>
                <w:rFonts w:eastAsia="Calibri"/>
                <w:sz w:val="20"/>
                <w:szCs w:val="20"/>
              </w:rPr>
            </w:pPr>
            <w:r w:rsidRPr="008F4BFB">
              <w:rPr>
                <w:rFonts w:eastAsia="Calibri"/>
                <w:sz w:val="20"/>
                <w:szCs w:val="20"/>
              </w:rPr>
              <w:t>Предельный размер мер государственной поддержки, рублей</w:t>
            </w:r>
          </w:p>
        </w:tc>
      </w:tr>
      <w:tr w:rsidR="008F4BFB" w:rsidRPr="008F4BFB" w:rsidTr="00BB38BB">
        <w:trPr>
          <w:gridAfter w:val="1"/>
          <w:wAfter w:w="7" w:type="dxa"/>
          <w:trHeight w:val="831"/>
        </w:trPr>
        <w:tc>
          <w:tcPr>
            <w:tcW w:w="732" w:type="dxa"/>
            <w:vMerge/>
            <w:tcBorders>
              <w:top w:val="single" w:sz="4" w:space="0" w:color="auto"/>
              <w:left w:val="single" w:sz="4" w:space="0" w:color="auto"/>
              <w:bottom w:val="single" w:sz="4" w:space="0" w:color="auto"/>
              <w:right w:val="single" w:sz="4" w:space="0" w:color="auto"/>
            </w:tcBorders>
            <w:vAlign w:val="center"/>
            <w:hideMark/>
          </w:tcPr>
          <w:p w:rsidR="008F4BFB" w:rsidRPr="008F4BFB" w:rsidRDefault="008F4BFB" w:rsidP="00BB38BB">
            <w:pPr>
              <w:ind w:hanging="4"/>
              <w:jc w:val="both"/>
              <w:rPr>
                <w:rFonts w:eastAsia="Calibri"/>
                <w:sz w:val="20"/>
                <w:szCs w:val="20"/>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8F4BFB" w:rsidRPr="008F4BFB" w:rsidRDefault="008F4BFB" w:rsidP="008F4BFB">
            <w:pPr>
              <w:ind w:firstLine="567"/>
              <w:jc w:val="both"/>
              <w:rPr>
                <w:rFonts w:eastAsia="Calibri"/>
                <w:sz w:val="20"/>
                <w:szCs w:val="20"/>
              </w:rPr>
            </w:pPr>
          </w:p>
        </w:tc>
        <w:tc>
          <w:tcPr>
            <w:tcW w:w="88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F4BFB" w:rsidRPr="008F4BFB" w:rsidRDefault="008F4BFB" w:rsidP="008F4BFB">
            <w:pPr>
              <w:jc w:val="center"/>
              <w:rPr>
                <w:rFonts w:eastAsia="Calibri"/>
                <w:sz w:val="18"/>
                <w:szCs w:val="18"/>
              </w:rPr>
            </w:pPr>
            <w:r w:rsidRPr="008F4BFB">
              <w:rPr>
                <w:rFonts w:eastAsia="Calibri"/>
                <w:sz w:val="18"/>
                <w:szCs w:val="18"/>
              </w:rPr>
              <w:t>Члены семьи (Ф.И.О.)</w:t>
            </w:r>
          </w:p>
        </w:tc>
        <w:tc>
          <w:tcPr>
            <w:tcW w:w="13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F4BFB" w:rsidRPr="008F4BFB" w:rsidRDefault="008F4BFB" w:rsidP="008F4BFB">
            <w:pPr>
              <w:ind w:hanging="38"/>
              <w:jc w:val="center"/>
              <w:rPr>
                <w:rFonts w:eastAsia="Calibri"/>
                <w:sz w:val="20"/>
                <w:szCs w:val="20"/>
              </w:rPr>
            </w:pPr>
            <w:r w:rsidRPr="008F4BFB">
              <w:rPr>
                <w:rFonts w:eastAsia="Calibri"/>
                <w:sz w:val="20"/>
                <w:szCs w:val="20"/>
              </w:rPr>
              <w:t>Родственные отношения (супруг, супруга, сын, дочь)</w:t>
            </w:r>
          </w:p>
        </w:tc>
        <w:tc>
          <w:tcPr>
            <w:tcW w:w="104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F4BFB" w:rsidRPr="008F4BFB" w:rsidRDefault="008F4BFB" w:rsidP="008F4BFB">
            <w:pPr>
              <w:jc w:val="center"/>
              <w:rPr>
                <w:rFonts w:eastAsia="Calibri"/>
                <w:sz w:val="20"/>
                <w:szCs w:val="20"/>
              </w:rPr>
            </w:pPr>
            <w:r w:rsidRPr="008F4BFB">
              <w:rPr>
                <w:rFonts w:eastAsia="Calibri"/>
                <w:sz w:val="20"/>
                <w:szCs w:val="20"/>
              </w:rPr>
              <w:t xml:space="preserve">Число, месяц, год </w:t>
            </w:r>
            <w:proofErr w:type="spellStart"/>
            <w:proofErr w:type="gramStart"/>
            <w:r w:rsidRPr="008F4BFB">
              <w:rPr>
                <w:rFonts w:eastAsia="Calibri"/>
                <w:sz w:val="20"/>
                <w:szCs w:val="20"/>
              </w:rPr>
              <w:t>рожде</w:t>
            </w:r>
            <w:r w:rsidR="00BB38BB">
              <w:rPr>
                <w:rFonts w:eastAsia="Calibri"/>
                <w:sz w:val="20"/>
                <w:szCs w:val="20"/>
              </w:rPr>
              <w:t>-</w:t>
            </w:r>
            <w:r w:rsidRPr="008F4BFB">
              <w:rPr>
                <w:rFonts w:eastAsia="Calibri"/>
                <w:sz w:val="20"/>
                <w:szCs w:val="20"/>
              </w:rPr>
              <w:t>ния</w:t>
            </w:r>
            <w:proofErr w:type="spellEnd"/>
            <w:proofErr w:type="gramEnd"/>
          </w:p>
        </w:tc>
        <w:tc>
          <w:tcPr>
            <w:tcW w:w="2751" w:type="dxa"/>
            <w:gridSpan w:val="3"/>
            <w:tcBorders>
              <w:top w:val="single" w:sz="4" w:space="0" w:color="auto"/>
              <w:left w:val="nil"/>
              <w:bottom w:val="single" w:sz="4" w:space="0" w:color="auto"/>
              <w:right w:val="single" w:sz="4" w:space="0" w:color="auto"/>
            </w:tcBorders>
            <w:shd w:val="clear" w:color="auto" w:fill="auto"/>
            <w:hideMark/>
          </w:tcPr>
          <w:p w:rsidR="008F4BFB" w:rsidRPr="008F4BFB" w:rsidRDefault="008F4BFB" w:rsidP="008F4BFB">
            <w:pPr>
              <w:jc w:val="center"/>
              <w:rPr>
                <w:rFonts w:eastAsia="Calibri"/>
                <w:sz w:val="20"/>
                <w:szCs w:val="20"/>
              </w:rPr>
            </w:pPr>
            <w:r w:rsidRPr="008F4BFB">
              <w:rPr>
                <w:rFonts w:eastAsia="Calibri"/>
                <w:sz w:val="20"/>
                <w:szCs w:val="20"/>
              </w:rPr>
              <w:t>Данные паспорта гражданина Российской Федерации или свидетельства о рождении несовершеннолетнего, не достигшего 14 лет</w:t>
            </w:r>
          </w:p>
        </w:tc>
        <w:tc>
          <w:tcPr>
            <w:tcW w:w="1129" w:type="dxa"/>
            <w:vMerge/>
            <w:tcBorders>
              <w:top w:val="nil"/>
              <w:left w:val="nil"/>
              <w:bottom w:val="single" w:sz="4" w:space="0" w:color="000000"/>
              <w:right w:val="single" w:sz="4" w:space="0" w:color="auto"/>
            </w:tcBorders>
            <w:vAlign w:val="center"/>
            <w:hideMark/>
          </w:tcPr>
          <w:p w:rsidR="008F4BFB" w:rsidRPr="008F4BFB" w:rsidRDefault="008F4BFB" w:rsidP="008F4BFB">
            <w:pPr>
              <w:ind w:firstLine="567"/>
              <w:jc w:val="both"/>
              <w:rPr>
                <w:rFonts w:eastAsia="Calibri"/>
                <w:sz w:val="20"/>
                <w:szCs w:val="20"/>
              </w:rPr>
            </w:pPr>
          </w:p>
        </w:tc>
        <w:tc>
          <w:tcPr>
            <w:tcW w:w="1157" w:type="dxa"/>
            <w:vMerge/>
            <w:tcBorders>
              <w:top w:val="single" w:sz="4" w:space="0" w:color="auto"/>
              <w:left w:val="single" w:sz="4" w:space="0" w:color="auto"/>
              <w:bottom w:val="single" w:sz="4" w:space="0" w:color="000000"/>
              <w:right w:val="single" w:sz="4" w:space="0" w:color="auto"/>
            </w:tcBorders>
            <w:vAlign w:val="center"/>
            <w:hideMark/>
          </w:tcPr>
          <w:p w:rsidR="008F4BFB" w:rsidRPr="008F4BFB" w:rsidRDefault="008F4BFB" w:rsidP="008F4BFB">
            <w:pPr>
              <w:ind w:firstLine="567"/>
              <w:jc w:val="both"/>
              <w:rPr>
                <w:rFonts w:eastAsia="Calibri"/>
                <w:sz w:val="20"/>
                <w:szCs w:val="20"/>
              </w:rPr>
            </w:pPr>
          </w:p>
        </w:tc>
        <w:tc>
          <w:tcPr>
            <w:tcW w:w="1046" w:type="dxa"/>
            <w:vMerge w:val="restart"/>
            <w:tcBorders>
              <w:top w:val="nil"/>
              <w:left w:val="single" w:sz="4" w:space="0" w:color="auto"/>
              <w:bottom w:val="nil"/>
              <w:right w:val="single" w:sz="4" w:space="0" w:color="auto"/>
            </w:tcBorders>
            <w:shd w:val="clear" w:color="auto" w:fill="auto"/>
            <w:vAlign w:val="center"/>
            <w:hideMark/>
          </w:tcPr>
          <w:p w:rsidR="008F4BFB" w:rsidRPr="008F4BFB" w:rsidRDefault="008F4BFB" w:rsidP="008F4BFB">
            <w:pPr>
              <w:jc w:val="center"/>
              <w:rPr>
                <w:rFonts w:eastAsia="Calibri"/>
                <w:sz w:val="18"/>
                <w:szCs w:val="18"/>
              </w:rPr>
            </w:pPr>
            <w:r w:rsidRPr="008F4BFB">
              <w:rPr>
                <w:rFonts w:eastAsia="Calibri"/>
                <w:sz w:val="18"/>
                <w:szCs w:val="18"/>
              </w:rPr>
              <w:t>Стоимость 1 кв.м., рублей</w:t>
            </w:r>
          </w:p>
        </w:tc>
        <w:tc>
          <w:tcPr>
            <w:tcW w:w="1096" w:type="dxa"/>
            <w:gridSpan w:val="2"/>
            <w:vMerge w:val="restart"/>
            <w:tcBorders>
              <w:top w:val="nil"/>
              <w:left w:val="single" w:sz="4" w:space="0" w:color="auto"/>
              <w:bottom w:val="nil"/>
              <w:right w:val="single" w:sz="4" w:space="0" w:color="auto"/>
            </w:tcBorders>
            <w:shd w:val="clear" w:color="auto" w:fill="auto"/>
            <w:vAlign w:val="center"/>
            <w:hideMark/>
          </w:tcPr>
          <w:p w:rsidR="008F4BFB" w:rsidRPr="008F4BFB" w:rsidRDefault="008F4BFB" w:rsidP="008F4BFB">
            <w:pPr>
              <w:jc w:val="center"/>
              <w:rPr>
                <w:rFonts w:eastAsia="Calibri"/>
                <w:sz w:val="18"/>
                <w:szCs w:val="18"/>
              </w:rPr>
            </w:pPr>
            <w:r w:rsidRPr="008F4BFB">
              <w:rPr>
                <w:rFonts w:eastAsia="Calibri"/>
                <w:sz w:val="18"/>
                <w:szCs w:val="18"/>
              </w:rPr>
              <w:t>Площадь жилого помещения на семью (кв.м.)</w:t>
            </w:r>
          </w:p>
        </w:tc>
        <w:tc>
          <w:tcPr>
            <w:tcW w:w="762" w:type="dxa"/>
            <w:gridSpan w:val="2"/>
            <w:vMerge w:val="restart"/>
            <w:tcBorders>
              <w:top w:val="nil"/>
              <w:left w:val="single" w:sz="4" w:space="0" w:color="auto"/>
              <w:bottom w:val="nil"/>
              <w:right w:val="single" w:sz="4" w:space="0" w:color="auto"/>
            </w:tcBorders>
            <w:shd w:val="clear" w:color="auto" w:fill="auto"/>
            <w:vAlign w:val="center"/>
            <w:hideMark/>
          </w:tcPr>
          <w:p w:rsidR="008F4BFB" w:rsidRPr="008F4BFB" w:rsidRDefault="008F4BFB" w:rsidP="00BB38BB">
            <w:pPr>
              <w:ind w:right="-125"/>
              <w:rPr>
                <w:rFonts w:eastAsia="Calibri"/>
                <w:sz w:val="18"/>
                <w:szCs w:val="18"/>
              </w:rPr>
            </w:pPr>
            <w:r w:rsidRPr="008F4BFB">
              <w:rPr>
                <w:rFonts w:eastAsia="Calibri"/>
                <w:sz w:val="18"/>
                <w:szCs w:val="18"/>
              </w:rPr>
              <w:t>Всего, рублей</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F4BFB" w:rsidRPr="008F4BFB" w:rsidRDefault="008F4BFB" w:rsidP="008F4BFB">
            <w:pPr>
              <w:ind w:firstLine="51"/>
              <w:jc w:val="center"/>
              <w:rPr>
                <w:rFonts w:eastAsia="Calibri"/>
                <w:sz w:val="18"/>
                <w:szCs w:val="18"/>
              </w:rPr>
            </w:pPr>
            <w:r w:rsidRPr="008F4BFB">
              <w:rPr>
                <w:rFonts w:eastAsia="Calibri"/>
                <w:sz w:val="18"/>
                <w:szCs w:val="18"/>
              </w:rPr>
              <w:t>Жилищная субсидия</w:t>
            </w:r>
          </w:p>
        </w:tc>
        <w:tc>
          <w:tcPr>
            <w:tcW w:w="1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4BFB" w:rsidRPr="008F4BFB" w:rsidRDefault="008F4BFB" w:rsidP="008F4BFB">
            <w:pPr>
              <w:jc w:val="center"/>
              <w:rPr>
                <w:rFonts w:eastAsia="Calibri"/>
                <w:sz w:val="18"/>
                <w:szCs w:val="18"/>
              </w:rPr>
            </w:pPr>
            <w:r w:rsidRPr="008F4BFB">
              <w:rPr>
                <w:rFonts w:eastAsia="Calibri"/>
                <w:sz w:val="18"/>
                <w:szCs w:val="18"/>
              </w:rPr>
              <w:t>Планируемый</w:t>
            </w:r>
          </w:p>
          <w:p w:rsidR="008F4BFB" w:rsidRPr="008F4BFB" w:rsidRDefault="008F4BFB" w:rsidP="008F4BFB">
            <w:pPr>
              <w:jc w:val="center"/>
              <w:rPr>
                <w:rFonts w:eastAsia="Calibri"/>
                <w:sz w:val="18"/>
                <w:szCs w:val="18"/>
              </w:rPr>
            </w:pPr>
            <w:r w:rsidRPr="008F4BFB">
              <w:rPr>
                <w:rFonts w:eastAsia="Calibri"/>
                <w:sz w:val="18"/>
                <w:szCs w:val="18"/>
              </w:rPr>
              <w:t>размер компенсации  оплаты основного долга по ипотечному жилищному кредиту (ипотечному займу) в текущем году</w:t>
            </w:r>
          </w:p>
        </w:tc>
      </w:tr>
      <w:tr w:rsidR="008F4BFB" w:rsidRPr="008F4BFB" w:rsidTr="00BB38BB">
        <w:trPr>
          <w:gridAfter w:val="1"/>
          <w:wAfter w:w="7" w:type="dxa"/>
          <w:trHeight w:val="154"/>
        </w:trPr>
        <w:tc>
          <w:tcPr>
            <w:tcW w:w="732" w:type="dxa"/>
            <w:vMerge/>
            <w:tcBorders>
              <w:top w:val="single" w:sz="4" w:space="0" w:color="auto"/>
              <w:left w:val="single" w:sz="4" w:space="0" w:color="auto"/>
              <w:bottom w:val="single" w:sz="4" w:space="0" w:color="auto"/>
              <w:right w:val="single" w:sz="4" w:space="0" w:color="auto"/>
            </w:tcBorders>
            <w:vAlign w:val="center"/>
            <w:hideMark/>
          </w:tcPr>
          <w:p w:rsidR="008F4BFB" w:rsidRPr="008F4BFB" w:rsidRDefault="008F4BFB" w:rsidP="00BB38BB">
            <w:pPr>
              <w:ind w:hanging="4"/>
              <w:jc w:val="both"/>
              <w:rPr>
                <w:rFonts w:eastAsia="Calibri"/>
                <w:sz w:val="20"/>
                <w:szCs w:val="20"/>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8F4BFB" w:rsidRPr="008F4BFB" w:rsidRDefault="008F4BFB" w:rsidP="008F4BFB">
            <w:pPr>
              <w:ind w:firstLine="567"/>
              <w:jc w:val="both"/>
              <w:rPr>
                <w:rFonts w:eastAsia="Calibri"/>
                <w:sz w:val="20"/>
                <w:szCs w:val="20"/>
              </w:rPr>
            </w:pPr>
          </w:p>
        </w:tc>
        <w:tc>
          <w:tcPr>
            <w:tcW w:w="886" w:type="dxa"/>
            <w:gridSpan w:val="2"/>
            <w:vMerge/>
            <w:tcBorders>
              <w:top w:val="nil"/>
              <w:left w:val="single" w:sz="4" w:space="0" w:color="auto"/>
              <w:bottom w:val="single" w:sz="4" w:space="0" w:color="auto"/>
              <w:right w:val="single" w:sz="4" w:space="0" w:color="auto"/>
            </w:tcBorders>
            <w:vAlign w:val="center"/>
            <w:hideMark/>
          </w:tcPr>
          <w:p w:rsidR="008F4BFB" w:rsidRPr="008F4BFB" w:rsidRDefault="008F4BFB" w:rsidP="008F4BFB">
            <w:pPr>
              <w:ind w:firstLine="567"/>
              <w:jc w:val="both"/>
              <w:rPr>
                <w:rFonts w:eastAsia="Calibri"/>
                <w:sz w:val="20"/>
                <w:szCs w:val="20"/>
              </w:rPr>
            </w:pPr>
          </w:p>
        </w:tc>
        <w:tc>
          <w:tcPr>
            <w:tcW w:w="1308" w:type="dxa"/>
            <w:gridSpan w:val="2"/>
            <w:vMerge/>
            <w:tcBorders>
              <w:top w:val="nil"/>
              <w:left w:val="single" w:sz="4" w:space="0" w:color="auto"/>
              <w:bottom w:val="single" w:sz="4" w:space="0" w:color="auto"/>
              <w:right w:val="single" w:sz="4" w:space="0" w:color="auto"/>
            </w:tcBorders>
            <w:vAlign w:val="center"/>
            <w:hideMark/>
          </w:tcPr>
          <w:p w:rsidR="008F4BFB" w:rsidRPr="008F4BFB" w:rsidRDefault="008F4BFB" w:rsidP="008F4BFB">
            <w:pPr>
              <w:ind w:firstLine="567"/>
              <w:jc w:val="both"/>
              <w:rPr>
                <w:rFonts w:eastAsia="Calibri"/>
                <w:sz w:val="20"/>
                <w:szCs w:val="20"/>
              </w:rPr>
            </w:pPr>
          </w:p>
        </w:tc>
        <w:tc>
          <w:tcPr>
            <w:tcW w:w="1046" w:type="dxa"/>
            <w:gridSpan w:val="2"/>
            <w:vMerge/>
            <w:tcBorders>
              <w:top w:val="nil"/>
              <w:left w:val="single" w:sz="4" w:space="0" w:color="auto"/>
              <w:bottom w:val="single" w:sz="4" w:space="0" w:color="auto"/>
              <w:right w:val="single" w:sz="4" w:space="0" w:color="auto"/>
            </w:tcBorders>
            <w:vAlign w:val="center"/>
            <w:hideMark/>
          </w:tcPr>
          <w:p w:rsidR="008F4BFB" w:rsidRPr="008F4BFB" w:rsidRDefault="008F4BFB" w:rsidP="008F4BFB">
            <w:pPr>
              <w:ind w:firstLine="567"/>
              <w:jc w:val="both"/>
              <w:rPr>
                <w:rFonts w:eastAsia="Calibri"/>
                <w:sz w:val="20"/>
                <w:szCs w:val="20"/>
              </w:rPr>
            </w:pPr>
          </w:p>
        </w:tc>
        <w:tc>
          <w:tcPr>
            <w:tcW w:w="1312" w:type="dxa"/>
            <w:gridSpan w:val="2"/>
            <w:tcBorders>
              <w:top w:val="nil"/>
              <w:left w:val="nil"/>
              <w:bottom w:val="single" w:sz="4" w:space="0" w:color="auto"/>
              <w:right w:val="single" w:sz="4" w:space="0" w:color="auto"/>
            </w:tcBorders>
            <w:shd w:val="clear" w:color="auto" w:fill="auto"/>
            <w:vAlign w:val="center"/>
            <w:hideMark/>
          </w:tcPr>
          <w:p w:rsidR="008F4BFB" w:rsidRPr="008F4BFB" w:rsidRDefault="008F4BFB" w:rsidP="008F4BFB">
            <w:pPr>
              <w:ind w:hanging="16"/>
              <w:jc w:val="center"/>
              <w:rPr>
                <w:rFonts w:eastAsia="Calibri"/>
                <w:sz w:val="20"/>
                <w:szCs w:val="20"/>
              </w:rPr>
            </w:pPr>
            <w:r w:rsidRPr="008F4BFB">
              <w:rPr>
                <w:rFonts w:eastAsia="Calibri"/>
                <w:sz w:val="20"/>
                <w:szCs w:val="20"/>
              </w:rPr>
              <w:t>серия, номер</w:t>
            </w:r>
          </w:p>
        </w:tc>
        <w:tc>
          <w:tcPr>
            <w:tcW w:w="1439" w:type="dxa"/>
            <w:tcBorders>
              <w:top w:val="nil"/>
              <w:left w:val="nil"/>
              <w:bottom w:val="single" w:sz="4" w:space="0" w:color="auto"/>
              <w:right w:val="single" w:sz="4" w:space="0" w:color="auto"/>
            </w:tcBorders>
            <w:shd w:val="clear" w:color="auto" w:fill="auto"/>
            <w:vAlign w:val="center"/>
            <w:hideMark/>
          </w:tcPr>
          <w:p w:rsidR="008F4BFB" w:rsidRPr="008F4BFB" w:rsidRDefault="008F4BFB" w:rsidP="008F4BFB">
            <w:pPr>
              <w:jc w:val="center"/>
              <w:rPr>
                <w:rFonts w:eastAsia="Calibri"/>
                <w:sz w:val="20"/>
                <w:szCs w:val="20"/>
              </w:rPr>
            </w:pPr>
            <w:r w:rsidRPr="008F4BFB">
              <w:rPr>
                <w:rFonts w:eastAsia="Calibri"/>
                <w:sz w:val="20"/>
                <w:szCs w:val="20"/>
              </w:rPr>
              <w:t xml:space="preserve">кем, когда </w:t>
            </w:r>
            <w:proofErr w:type="gramStart"/>
            <w:r w:rsidRPr="008F4BFB">
              <w:rPr>
                <w:rFonts w:eastAsia="Calibri"/>
                <w:sz w:val="20"/>
                <w:szCs w:val="20"/>
              </w:rPr>
              <w:t>выдан</w:t>
            </w:r>
            <w:proofErr w:type="gramEnd"/>
          </w:p>
        </w:tc>
        <w:tc>
          <w:tcPr>
            <w:tcW w:w="1129" w:type="dxa"/>
            <w:vMerge/>
            <w:tcBorders>
              <w:top w:val="nil"/>
              <w:left w:val="nil"/>
              <w:bottom w:val="single" w:sz="4" w:space="0" w:color="000000"/>
              <w:right w:val="single" w:sz="4" w:space="0" w:color="auto"/>
            </w:tcBorders>
            <w:vAlign w:val="center"/>
            <w:hideMark/>
          </w:tcPr>
          <w:p w:rsidR="008F4BFB" w:rsidRPr="008F4BFB" w:rsidRDefault="008F4BFB" w:rsidP="008F4BFB">
            <w:pPr>
              <w:ind w:firstLine="567"/>
              <w:jc w:val="both"/>
              <w:rPr>
                <w:rFonts w:eastAsia="Calibri"/>
                <w:sz w:val="20"/>
                <w:szCs w:val="20"/>
              </w:rPr>
            </w:pPr>
          </w:p>
        </w:tc>
        <w:tc>
          <w:tcPr>
            <w:tcW w:w="1157" w:type="dxa"/>
            <w:vMerge/>
            <w:tcBorders>
              <w:top w:val="single" w:sz="4" w:space="0" w:color="auto"/>
              <w:left w:val="single" w:sz="4" w:space="0" w:color="auto"/>
              <w:bottom w:val="single" w:sz="4" w:space="0" w:color="000000"/>
              <w:right w:val="single" w:sz="4" w:space="0" w:color="auto"/>
            </w:tcBorders>
            <w:vAlign w:val="center"/>
            <w:hideMark/>
          </w:tcPr>
          <w:p w:rsidR="008F4BFB" w:rsidRPr="008F4BFB" w:rsidRDefault="008F4BFB" w:rsidP="008F4BFB">
            <w:pPr>
              <w:ind w:firstLine="567"/>
              <w:jc w:val="both"/>
              <w:rPr>
                <w:rFonts w:eastAsia="Calibri"/>
                <w:sz w:val="20"/>
                <w:szCs w:val="20"/>
              </w:rPr>
            </w:pPr>
          </w:p>
        </w:tc>
        <w:tc>
          <w:tcPr>
            <w:tcW w:w="1046" w:type="dxa"/>
            <w:vMerge/>
            <w:tcBorders>
              <w:top w:val="nil"/>
              <w:left w:val="single" w:sz="4" w:space="0" w:color="auto"/>
              <w:bottom w:val="nil"/>
              <w:right w:val="single" w:sz="4" w:space="0" w:color="auto"/>
            </w:tcBorders>
            <w:vAlign w:val="center"/>
            <w:hideMark/>
          </w:tcPr>
          <w:p w:rsidR="008F4BFB" w:rsidRPr="008F4BFB" w:rsidRDefault="008F4BFB" w:rsidP="008F4BFB">
            <w:pPr>
              <w:ind w:firstLine="567"/>
              <w:jc w:val="both"/>
              <w:rPr>
                <w:rFonts w:eastAsia="Calibri"/>
                <w:sz w:val="20"/>
                <w:szCs w:val="20"/>
              </w:rPr>
            </w:pPr>
          </w:p>
        </w:tc>
        <w:tc>
          <w:tcPr>
            <w:tcW w:w="1096" w:type="dxa"/>
            <w:gridSpan w:val="2"/>
            <w:vMerge/>
            <w:tcBorders>
              <w:top w:val="nil"/>
              <w:left w:val="single" w:sz="4" w:space="0" w:color="auto"/>
              <w:bottom w:val="nil"/>
              <w:right w:val="single" w:sz="4" w:space="0" w:color="auto"/>
            </w:tcBorders>
            <w:vAlign w:val="center"/>
            <w:hideMark/>
          </w:tcPr>
          <w:p w:rsidR="008F4BFB" w:rsidRPr="008F4BFB" w:rsidRDefault="008F4BFB" w:rsidP="008F4BFB">
            <w:pPr>
              <w:ind w:firstLine="567"/>
              <w:jc w:val="both"/>
              <w:rPr>
                <w:rFonts w:eastAsia="Calibri"/>
                <w:sz w:val="20"/>
                <w:szCs w:val="20"/>
              </w:rPr>
            </w:pPr>
          </w:p>
        </w:tc>
        <w:tc>
          <w:tcPr>
            <w:tcW w:w="762" w:type="dxa"/>
            <w:gridSpan w:val="2"/>
            <w:vMerge/>
            <w:tcBorders>
              <w:top w:val="nil"/>
              <w:left w:val="single" w:sz="4" w:space="0" w:color="auto"/>
              <w:bottom w:val="nil"/>
              <w:right w:val="single" w:sz="4" w:space="0" w:color="auto"/>
            </w:tcBorders>
            <w:vAlign w:val="center"/>
            <w:hideMark/>
          </w:tcPr>
          <w:p w:rsidR="008F4BFB" w:rsidRPr="008F4BFB" w:rsidRDefault="008F4BFB" w:rsidP="008F4BFB">
            <w:pPr>
              <w:ind w:firstLine="567"/>
              <w:jc w:val="both"/>
              <w:rPr>
                <w:rFonts w:eastAsia="Calibri"/>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8F4BFB" w:rsidRPr="008F4BFB" w:rsidRDefault="008F4BFB" w:rsidP="008F4BFB">
            <w:pPr>
              <w:ind w:firstLine="567"/>
              <w:jc w:val="both"/>
              <w:rPr>
                <w:rFonts w:eastAsia="Calibri"/>
                <w:sz w:val="20"/>
                <w:szCs w:val="20"/>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8F4BFB" w:rsidRPr="008F4BFB" w:rsidRDefault="008F4BFB" w:rsidP="008F4BFB">
            <w:pPr>
              <w:ind w:firstLine="567"/>
              <w:jc w:val="both"/>
              <w:rPr>
                <w:rFonts w:eastAsia="Calibri"/>
                <w:sz w:val="20"/>
                <w:szCs w:val="20"/>
              </w:rPr>
            </w:pPr>
          </w:p>
        </w:tc>
      </w:tr>
      <w:tr w:rsidR="008F4BFB" w:rsidRPr="008F4BFB" w:rsidTr="00BB38BB">
        <w:trPr>
          <w:gridAfter w:val="1"/>
          <w:wAfter w:w="7" w:type="dxa"/>
          <w:trHeight w:val="271"/>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8F4BFB" w:rsidRPr="008F4BFB" w:rsidRDefault="00BB38BB" w:rsidP="00BB38BB">
            <w:pPr>
              <w:ind w:right="-293" w:hanging="4"/>
              <w:rPr>
                <w:rFonts w:eastAsia="Calibri"/>
                <w:sz w:val="20"/>
                <w:szCs w:val="20"/>
              </w:rPr>
            </w:pPr>
            <w:r>
              <w:rPr>
                <w:rFonts w:eastAsia="Calibri"/>
                <w:sz w:val="20"/>
                <w:szCs w:val="20"/>
              </w:rPr>
              <w:t xml:space="preserve">   </w:t>
            </w:r>
            <w:r w:rsidR="008F4BFB" w:rsidRPr="008F4BFB">
              <w:rPr>
                <w:rFonts w:eastAsia="Calibri"/>
                <w:sz w:val="20"/>
                <w:szCs w:val="20"/>
              </w:rPr>
              <w:t>1</w:t>
            </w:r>
          </w:p>
        </w:tc>
        <w:tc>
          <w:tcPr>
            <w:tcW w:w="1129" w:type="dxa"/>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34"/>
              <w:jc w:val="center"/>
              <w:rPr>
                <w:rFonts w:eastAsia="Calibri"/>
                <w:sz w:val="20"/>
                <w:szCs w:val="20"/>
              </w:rPr>
            </w:pPr>
            <w:r w:rsidRPr="008F4BFB">
              <w:rPr>
                <w:rFonts w:eastAsia="Calibri"/>
                <w:sz w:val="20"/>
                <w:szCs w:val="20"/>
              </w:rPr>
              <w:t>2</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22"/>
              <w:jc w:val="center"/>
              <w:rPr>
                <w:rFonts w:eastAsia="Calibri"/>
                <w:sz w:val="20"/>
                <w:szCs w:val="20"/>
              </w:rPr>
            </w:pPr>
            <w:r w:rsidRPr="008F4BFB">
              <w:rPr>
                <w:rFonts w:eastAsia="Calibri"/>
                <w:sz w:val="20"/>
                <w:szCs w:val="20"/>
              </w:rPr>
              <w:t>3</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jc w:val="center"/>
              <w:rPr>
                <w:rFonts w:eastAsia="Calibri"/>
                <w:sz w:val="20"/>
                <w:szCs w:val="20"/>
              </w:rPr>
            </w:pPr>
            <w:r w:rsidRPr="008F4BFB">
              <w:rPr>
                <w:rFonts w:eastAsia="Calibri"/>
                <w:sz w:val="20"/>
                <w:szCs w:val="20"/>
              </w:rPr>
              <w:t>4</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jc w:val="center"/>
              <w:rPr>
                <w:rFonts w:eastAsia="Calibri"/>
                <w:sz w:val="20"/>
                <w:szCs w:val="20"/>
              </w:rPr>
            </w:pPr>
            <w:r w:rsidRPr="008F4BFB">
              <w:rPr>
                <w:rFonts w:eastAsia="Calibri"/>
                <w:sz w:val="20"/>
                <w:szCs w:val="20"/>
              </w:rPr>
              <w:t>5</w:t>
            </w:r>
          </w:p>
        </w:tc>
        <w:tc>
          <w:tcPr>
            <w:tcW w:w="1312" w:type="dxa"/>
            <w:gridSpan w:val="2"/>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hanging="4"/>
              <w:jc w:val="center"/>
              <w:rPr>
                <w:rFonts w:eastAsia="Calibri"/>
                <w:sz w:val="20"/>
                <w:szCs w:val="20"/>
              </w:rPr>
            </w:pPr>
            <w:r w:rsidRPr="008F4BFB">
              <w:rPr>
                <w:rFonts w:eastAsia="Calibri"/>
                <w:sz w:val="20"/>
                <w:szCs w:val="20"/>
              </w:rPr>
              <w:t>6</w:t>
            </w:r>
          </w:p>
        </w:tc>
        <w:tc>
          <w:tcPr>
            <w:tcW w:w="1439" w:type="dxa"/>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jc w:val="center"/>
              <w:rPr>
                <w:rFonts w:eastAsia="Calibri"/>
                <w:sz w:val="20"/>
                <w:szCs w:val="20"/>
              </w:rPr>
            </w:pPr>
            <w:r w:rsidRPr="008F4BFB">
              <w:rPr>
                <w:rFonts w:eastAsia="Calibri"/>
                <w:sz w:val="20"/>
                <w:szCs w:val="20"/>
              </w:rPr>
              <w:t>7</w:t>
            </w:r>
          </w:p>
        </w:tc>
        <w:tc>
          <w:tcPr>
            <w:tcW w:w="1129" w:type="dxa"/>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jc w:val="center"/>
              <w:rPr>
                <w:rFonts w:eastAsia="Calibri"/>
                <w:sz w:val="20"/>
                <w:szCs w:val="20"/>
              </w:rPr>
            </w:pPr>
            <w:r w:rsidRPr="008F4BFB">
              <w:rPr>
                <w:rFonts w:eastAsia="Calibri"/>
                <w:sz w:val="20"/>
                <w:szCs w:val="20"/>
              </w:rPr>
              <w:t>8</w:t>
            </w:r>
          </w:p>
        </w:tc>
        <w:tc>
          <w:tcPr>
            <w:tcW w:w="1157" w:type="dxa"/>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jc w:val="center"/>
              <w:rPr>
                <w:rFonts w:eastAsia="Calibri"/>
                <w:sz w:val="20"/>
                <w:szCs w:val="20"/>
              </w:rPr>
            </w:pPr>
            <w:r w:rsidRPr="008F4BFB">
              <w:rPr>
                <w:rFonts w:eastAsia="Calibri"/>
                <w:sz w:val="20"/>
                <w:szCs w:val="20"/>
              </w:rPr>
              <w:t>9</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8F4BFB" w:rsidRPr="008F4BFB" w:rsidRDefault="008F4BFB" w:rsidP="008F4BFB">
            <w:pPr>
              <w:jc w:val="center"/>
              <w:rPr>
                <w:rFonts w:eastAsia="Calibri"/>
                <w:sz w:val="20"/>
                <w:szCs w:val="20"/>
              </w:rPr>
            </w:pPr>
            <w:r w:rsidRPr="008F4BFB">
              <w:rPr>
                <w:rFonts w:eastAsia="Calibri"/>
                <w:sz w:val="20"/>
                <w:szCs w:val="20"/>
              </w:rPr>
              <w:t>10</w:t>
            </w:r>
          </w:p>
        </w:tc>
        <w:tc>
          <w:tcPr>
            <w:tcW w:w="1096" w:type="dxa"/>
            <w:gridSpan w:val="2"/>
            <w:tcBorders>
              <w:top w:val="single" w:sz="4" w:space="0" w:color="auto"/>
              <w:left w:val="nil"/>
              <w:bottom w:val="single" w:sz="4" w:space="0" w:color="auto"/>
              <w:right w:val="single" w:sz="4" w:space="0" w:color="auto"/>
            </w:tcBorders>
            <w:shd w:val="clear" w:color="auto" w:fill="auto"/>
            <w:noWrap/>
            <w:vAlign w:val="bottom"/>
            <w:hideMark/>
          </w:tcPr>
          <w:p w:rsidR="008F4BFB" w:rsidRPr="008F4BFB" w:rsidRDefault="008F4BFB" w:rsidP="008F4BFB">
            <w:pPr>
              <w:jc w:val="center"/>
              <w:rPr>
                <w:rFonts w:eastAsia="Calibri"/>
                <w:sz w:val="20"/>
                <w:szCs w:val="20"/>
              </w:rPr>
            </w:pPr>
            <w:r w:rsidRPr="008F4BFB">
              <w:rPr>
                <w:rFonts w:eastAsia="Calibri"/>
                <w:sz w:val="20"/>
                <w:szCs w:val="20"/>
              </w:rPr>
              <w:t>11</w:t>
            </w:r>
          </w:p>
        </w:tc>
        <w:tc>
          <w:tcPr>
            <w:tcW w:w="762" w:type="dxa"/>
            <w:gridSpan w:val="2"/>
            <w:tcBorders>
              <w:top w:val="single" w:sz="4" w:space="0" w:color="auto"/>
              <w:left w:val="nil"/>
              <w:bottom w:val="single" w:sz="4" w:space="0" w:color="auto"/>
              <w:right w:val="single" w:sz="4" w:space="0" w:color="auto"/>
            </w:tcBorders>
            <w:shd w:val="clear" w:color="auto" w:fill="auto"/>
            <w:noWrap/>
            <w:vAlign w:val="bottom"/>
            <w:hideMark/>
          </w:tcPr>
          <w:p w:rsidR="008F4BFB" w:rsidRPr="008F4BFB" w:rsidRDefault="008F4BFB" w:rsidP="008F4BFB">
            <w:pPr>
              <w:jc w:val="center"/>
              <w:rPr>
                <w:rFonts w:eastAsia="Calibri"/>
                <w:sz w:val="20"/>
                <w:szCs w:val="20"/>
              </w:rPr>
            </w:pPr>
            <w:r w:rsidRPr="008F4BFB">
              <w:rPr>
                <w:rFonts w:eastAsia="Calibri"/>
                <w:sz w:val="20"/>
                <w:szCs w:val="20"/>
              </w:rPr>
              <w:t>12</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8F4BFB" w:rsidRPr="008F4BFB" w:rsidRDefault="008F4BFB" w:rsidP="008F4BFB">
            <w:pPr>
              <w:jc w:val="center"/>
              <w:rPr>
                <w:rFonts w:eastAsia="Calibri"/>
                <w:sz w:val="20"/>
                <w:szCs w:val="20"/>
              </w:rPr>
            </w:pPr>
            <w:r w:rsidRPr="008F4BFB">
              <w:rPr>
                <w:rFonts w:eastAsia="Calibri"/>
                <w:sz w:val="20"/>
                <w:szCs w:val="20"/>
              </w:rPr>
              <w:t>13</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8F4BFB" w:rsidRPr="008F4BFB" w:rsidRDefault="008F4BFB" w:rsidP="008F4BFB">
            <w:pPr>
              <w:jc w:val="center"/>
              <w:rPr>
                <w:rFonts w:eastAsia="Calibri"/>
                <w:sz w:val="20"/>
                <w:szCs w:val="20"/>
              </w:rPr>
            </w:pPr>
            <w:r w:rsidRPr="008F4BFB">
              <w:rPr>
                <w:rFonts w:eastAsia="Calibri"/>
                <w:sz w:val="20"/>
                <w:szCs w:val="20"/>
              </w:rPr>
              <w:t>14</w:t>
            </w:r>
          </w:p>
        </w:tc>
      </w:tr>
      <w:tr w:rsidR="008F4BFB" w:rsidRPr="008F4BFB" w:rsidTr="00BB38BB">
        <w:trPr>
          <w:gridAfter w:val="1"/>
          <w:wAfter w:w="7" w:type="dxa"/>
          <w:trHeight w:val="271"/>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center"/>
              <w:rPr>
                <w:rFonts w:eastAsia="Calibri"/>
                <w:sz w:val="20"/>
                <w:szCs w:val="20"/>
              </w:rPr>
            </w:pPr>
            <w:r w:rsidRPr="008F4BFB">
              <w:rPr>
                <w:rFonts w:eastAsia="Calibri"/>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center"/>
              <w:rPr>
                <w:rFonts w:eastAsia="Calibri"/>
                <w:sz w:val="20"/>
                <w:szCs w:val="20"/>
              </w:rPr>
            </w:pPr>
            <w:r w:rsidRPr="008F4BFB">
              <w:rPr>
                <w:rFonts w:eastAsia="Calibri"/>
                <w:sz w:val="20"/>
                <w:szCs w:val="20"/>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center"/>
              <w:rPr>
                <w:rFonts w:eastAsia="Calibri"/>
                <w:sz w:val="20"/>
                <w:szCs w:val="20"/>
              </w:rPr>
            </w:pPr>
            <w:r w:rsidRPr="008F4BFB">
              <w:rPr>
                <w:rFonts w:eastAsia="Calibri"/>
                <w:sz w:val="20"/>
                <w:szCs w:val="20"/>
              </w:rPr>
              <w:t> </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center"/>
              <w:rPr>
                <w:rFonts w:eastAsia="Calibri"/>
                <w:sz w:val="20"/>
                <w:szCs w:val="20"/>
              </w:rPr>
            </w:pPr>
            <w:r w:rsidRPr="008F4BFB">
              <w:rPr>
                <w:rFonts w:eastAsia="Calibri"/>
                <w:sz w:val="20"/>
                <w:szCs w:val="20"/>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center"/>
              <w:rPr>
                <w:rFonts w:eastAsia="Calibri"/>
                <w:sz w:val="20"/>
                <w:szCs w:val="20"/>
              </w:rPr>
            </w:pPr>
            <w:r w:rsidRPr="008F4BFB">
              <w:rPr>
                <w:rFonts w:eastAsia="Calibri"/>
                <w:sz w:val="20"/>
                <w:szCs w:val="20"/>
              </w:rPr>
              <w:t> </w:t>
            </w:r>
          </w:p>
        </w:tc>
        <w:tc>
          <w:tcPr>
            <w:tcW w:w="1312" w:type="dxa"/>
            <w:gridSpan w:val="2"/>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center"/>
              <w:rPr>
                <w:rFonts w:eastAsia="Calibri"/>
                <w:sz w:val="20"/>
                <w:szCs w:val="20"/>
              </w:rPr>
            </w:pPr>
            <w:r w:rsidRPr="008F4BFB">
              <w:rPr>
                <w:rFonts w:eastAsia="Calibri"/>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center"/>
              <w:rPr>
                <w:rFonts w:eastAsia="Calibri"/>
                <w:sz w:val="20"/>
                <w:szCs w:val="20"/>
              </w:rPr>
            </w:pPr>
            <w:r w:rsidRPr="008F4BFB">
              <w:rPr>
                <w:rFonts w:eastAsia="Calibri"/>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center"/>
              <w:rPr>
                <w:rFonts w:eastAsia="Calibri"/>
                <w:sz w:val="20"/>
                <w:szCs w:val="20"/>
              </w:rPr>
            </w:pPr>
            <w:r w:rsidRPr="008F4BFB">
              <w:rPr>
                <w:rFonts w:eastAsia="Calibri"/>
                <w:sz w:val="20"/>
                <w:szCs w:val="20"/>
              </w:rPr>
              <w:t> </w:t>
            </w:r>
          </w:p>
        </w:tc>
        <w:tc>
          <w:tcPr>
            <w:tcW w:w="1157" w:type="dxa"/>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center"/>
              <w:rPr>
                <w:rFonts w:eastAsia="Calibri"/>
                <w:sz w:val="20"/>
                <w:szCs w:val="20"/>
              </w:rPr>
            </w:pPr>
            <w:r w:rsidRPr="008F4BFB">
              <w:rPr>
                <w:rFonts w:eastAsia="Calibri"/>
                <w:sz w:val="20"/>
                <w:szCs w:val="20"/>
              </w:rPr>
              <w:t> </w:t>
            </w:r>
          </w:p>
        </w:tc>
        <w:tc>
          <w:tcPr>
            <w:tcW w:w="1046" w:type="dxa"/>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both"/>
              <w:rPr>
                <w:rFonts w:eastAsia="Calibri"/>
                <w:sz w:val="20"/>
                <w:szCs w:val="20"/>
              </w:rPr>
            </w:pPr>
            <w:r w:rsidRPr="008F4BFB">
              <w:rPr>
                <w:rFonts w:eastAsia="Calibri"/>
                <w:sz w:val="20"/>
                <w:szCs w:val="20"/>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both"/>
              <w:rPr>
                <w:rFonts w:eastAsia="Calibri"/>
                <w:sz w:val="20"/>
                <w:szCs w:val="20"/>
              </w:rPr>
            </w:pPr>
            <w:r w:rsidRPr="008F4BFB">
              <w:rPr>
                <w:rFonts w:eastAsia="Calibri"/>
                <w:sz w:val="20"/>
                <w:szCs w:val="20"/>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both"/>
              <w:rPr>
                <w:rFonts w:eastAsia="Calibri"/>
                <w:sz w:val="20"/>
                <w:szCs w:val="20"/>
              </w:rPr>
            </w:pPr>
            <w:r w:rsidRPr="008F4BFB">
              <w:rPr>
                <w:rFonts w:eastAsia="Calibri"/>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both"/>
              <w:rPr>
                <w:rFonts w:eastAsia="Calibri"/>
                <w:sz w:val="20"/>
                <w:szCs w:val="20"/>
              </w:rPr>
            </w:pPr>
            <w:r w:rsidRPr="008F4BFB">
              <w:rPr>
                <w:rFonts w:eastAsia="Calibri"/>
                <w:sz w:val="20"/>
                <w:szCs w:val="20"/>
              </w:rPr>
              <w:t> </w:t>
            </w:r>
          </w:p>
        </w:tc>
        <w:tc>
          <w:tcPr>
            <w:tcW w:w="1402" w:type="dxa"/>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both"/>
              <w:rPr>
                <w:rFonts w:eastAsia="Calibri"/>
                <w:sz w:val="20"/>
                <w:szCs w:val="20"/>
              </w:rPr>
            </w:pPr>
            <w:r w:rsidRPr="008F4BFB">
              <w:rPr>
                <w:rFonts w:eastAsia="Calibri"/>
                <w:sz w:val="20"/>
                <w:szCs w:val="20"/>
              </w:rPr>
              <w:t> </w:t>
            </w:r>
          </w:p>
        </w:tc>
      </w:tr>
      <w:tr w:rsidR="008F4BFB" w:rsidRPr="008F4BFB" w:rsidTr="00BB38BB">
        <w:trPr>
          <w:gridAfter w:val="1"/>
          <w:wAfter w:w="7" w:type="dxa"/>
          <w:trHeight w:val="271"/>
        </w:trPr>
        <w:tc>
          <w:tcPr>
            <w:tcW w:w="732"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129"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886"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308"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046"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312"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439"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129"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4BFB" w:rsidRPr="008F4BFB" w:rsidRDefault="008F4BFB" w:rsidP="008F4BFB">
            <w:pPr>
              <w:ind w:firstLine="34"/>
              <w:jc w:val="both"/>
              <w:rPr>
                <w:rFonts w:eastAsia="Calibri"/>
                <w:bCs/>
                <w:sz w:val="20"/>
                <w:szCs w:val="20"/>
              </w:rPr>
            </w:pPr>
            <w:r w:rsidRPr="008F4BFB">
              <w:rPr>
                <w:rFonts w:eastAsia="Calibri"/>
                <w:bCs/>
                <w:sz w:val="20"/>
                <w:szCs w:val="20"/>
              </w:rPr>
              <w:t>ИТОГО</w:t>
            </w:r>
          </w:p>
        </w:tc>
        <w:tc>
          <w:tcPr>
            <w:tcW w:w="1046" w:type="dxa"/>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center"/>
              <w:rPr>
                <w:rFonts w:eastAsia="Calibri"/>
                <w:bCs/>
                <w:sz w:val="20"/>
                <w:szCs w:val="20"/>
              </w:rPr>
            </w:pPr>
            <w:r w:rsidRPr="008F4BFB">
              <w:rPr>
                <w:rFonts w:eastAsia="Calibri"/>
                <w:bCs/>
                <w:sz w:val="20"/>
                <w:szCs w:val="20"/>
              </w:rPr>
              <w:t>Х</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center"/>
              <w:rPr>
                <w:rFonts w:eastAsia="Calibri"/>
                <w:bCs/>
                <w:sz w:val="20"/>
                <w:szCs w:val="20"/>
              </w:rPr>
            </w:pPr>
            <w:r w:rsidRPr="008F4BFB">
              <w:rPr>
                <w:rFonts w:eastAsia="Calibri"/>
                <w:bCs/>
                <w:sz w:val="20"/>
                <w:szCs w:val="20"/>
              </w:rPr>
              <w:t>Х</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both"/>
              <w:rPr>
                <w:rFonts w:eastAsia="Calibri"/>
                <w:sz w:val="20"/>
                <w:szCs w:val="20"/>
              </w:rPr>
            </w:pPr>
            <w:r w:rsidRPr="008F4BFB">
              <w:rPr>
                <w:rFonts w:eastAsia="Calibri"/>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both"/>
              <w:rPr>
                <w:rFonts w:eastAsia="Calibri"/>
                <w:sz w:val="20"/>
                <w:szCs w:val="20"/>
              </w:rPr>
            </w:pPr>
            <w:r w:rsidRPr="008F4BFB">
              <w:rPr>
                <w:rFonts w:eastAsia="Calibri"/>
                <w:sz w:val="20"/>
                <w:szCs w:val="20"/>
              </w:rPr>
              <w:t> </w:t>
            </w:r>
          </w:p>
        </w:tc>
        <w:tc>
          <w:tcPr>
            <w:tcW w:w="1402" w:type="dxa"/>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both"/>
              <w:rPr>
                <w:rFonts w:eastAsia="Calibri"/>
                <w:sz w:val="20"/>
                <w:szCs w:val="20"/>
              </w:rPr>
            </w:pPr>
            <w:r w:rsidRPr="008F4BFB">
              <w:rPr>
                <w:rFonts w:eastAsia="Calibri"/>
                <w:sz w:val="20"/>
                <w:szCs w:val="20"/>
              </w:rPr>
              <w:t> </w:t>
            </w:r>
          </w:p>
        </w:tc>
      </w:tr>
      <w:tr w:rsidR="008F4BFB" w:rsidRPr="008F4BFB" w:rsidTr="00BB38BB">
        <w:trPr>
          <w:gridAfter w:val="1"/>
          <w:wAfter w:w="7" w:type="dxa"/>
          <w:trHeight w:val="271"/>
        </w:trPr>
        <w:tc>
          <w:tcPr>
            <w:tcW w:w="732"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129"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886"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308"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046"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312"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439"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129"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157"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b/>
                <w:bCs/>
                <w:sz w:val="20"/>
                <w:szCs w:val="20"/>
              </w:rPr>
            </w:pPr>
          </w:p>
        </w:tc>
        <w:tc>
          <w:tcPr>
            <w:tcW w:w="1046" w:type="dxa"/>
            <w:tcBorders>
              <w:top w:val="nil"/>
              <w:left w:val="nil"/>
              <w:bottom w:val="nil"/>
              <w:right w:val="nil"/>
            </w:tcBorders>
            <w:shd w:val="clear" w:color="auto" w:fill="auto"/>
            <w:noWrap/>
            <w:vAlign w:val="bottom"/>
            <w:hideMark/>
          </w:tcPr>
          <w:p w:rsidR="008F4BFB" w:rsidRPr="008F4BFB" w:rsidRDefault="008F4BFB" w:rsidP="008F4BFB">
            <w:pPr>
              <w:ind w:firstLine="567"/>
              <w:jc w:val="center"/>
              <w:rPr>
                <w:rFonts w:eastAsia="Calibri"/>
                <w:b/>
                <w:bCs/>
                <w:sz w:val="20"/>
                <w:szCs w:val="20"/>
              </w:rPr>
            </w:pPr>
          </w:p>
        </w:tc>
        <w:tc>
          <w:tcPr>
            <w:tcW w:w="1096"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center"/>
              <w:rPr>
                <w:rFonts w:eastAsia="Calibri"/>
                <w:b/>
                <w:bCs/>
                <w:sz w:val="20"/>
                <w:szCs w:val="20"/>
              </w:rPr>
            </w:pPr>
          </w:p>
        </w:tc>
        <w:tc>
          <w:tcPr>
            <w:tcW w:w="762"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134"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402"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r>
      <w:tr w:rsidR="008F4BFB" w:rsidRPr="008F4BFB" w:rsidTr="00BB38BB">
        <w:trPr>
          <w:gridAfter w:val="1"/>
          <w:wAfter w:w="7" w:type="dxa"/>
          <w:trHeight w:val="168"/>
        </w:trPr>
        <w:tc>
          <w:tcPr>
            <w:tcW w:w="641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BFB" w:rsidRPr="008F4BFB" w:rsidRDefault="008F4BFB" w:rsidP="008F4BFB">
            <w:pPr>
              <w:jc w:val="both"/>
              <w:rPr>
                <w:rFonts w:eastAsia="Calibri"/>
                <w:sz w:val="22"/>
                <w:szCs w:val="22"/>
              </w:rPr>
            </w:pPr>
            <w:r w:rsidRPr="008F4BFB">
              <w:rPr>
                <w:rFonts w:eastAsia="Calibri"/>
                <w:sz w:val="22"/>
                <w:szCs w:val="22"/>
              </w:rPr>
              <w:t>Объем средств бюджета Московской области на текущий год</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both"/>
              <w:rPr>
                <w:rFonts w:eastAsia="Calibri"/>
                <w:sz w:val="20"/>
                <w:szCs w:val="20"/>
              </w:rPr>
            </w:pPr>
            <w:r w:rsidRPr="008F4BFB">
              <w:rPr>
                <w:rFonts w:eastAsia="Calibri"/>
                <w:sz w:val="20"/>
                <w:szCs w:val="20"/>
              </w:rPr>
              <w:t> </w:t>
            </w:r>
          </w:p>
        </w:tc>
        <w:tc>
          <w:tcPr>
            <w:tcW w:w="1129"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157"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b/>
                <w:bCs/>
                <w:sz w:val="20"/>
                <w:szCs w:val="20"/>
              </w:rPr>
            </w:pPr>
          </w:p>
        </w:tc>
        <w:tc>
          <w:tcPr>
            <w:tcW w:w="1046" w:type="dxa"/>
            <w:tcBorders>
              <w:top w:val="nil"/>
              <w:left w:val="nil"/>
              <w:bottom w:val="nil"/>
              <w:right w:val="nil"/>
            </w:tcBorders>
            <w:shd w:val="clear" w:color="auto" w:fill="auto"/>
            <w:noWrap/>
            <w:vAlign w:val="bottom"/>
            <w:hideMark/>
          </w:tcPr>
          <w:p w:rsidR="008F4BFB" w:rsidRPr="008F4BFB" w:rsidRDefault="008F4BFB" w:rsidP="008F4BFB">
            <w:pPr>
              <w:ind w:firstLine="567"/>
              <w:jc w:val="center"/>
              <w:rPr>
                <w:rFonts w:eastAsia="Calibri"/>
                <w:b/>
                <w:bCs/>
                <w:sz w:val="20"/>
                <w:szCs w:val="20"/>
              </w:rPr>
            </w:pPr>
          </w:p>
        </w:tc>
        <w:tc>
          <w:tcPr>
            <w:tcW w:w="1096"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center"/>
              <w:rPr>
                <w:rFonts w:eastAsia="Calibri"/>
                <w:b/>
                <w:bCs/>
                <w:sz w:val="20"/>
                <w:szCs w:val="20"/>
              </w:rPr>
            </w:pPr>
          </w:p>
        </w:tc>
        <w:tc>
          <w:tcPr>
            <w:tcW w:w="762"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134"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402"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r>
      <w:tr w:rsidR="008F4BFB" w:rsidRPr="008F4BFB" w:rsidTr="00BB38BB">
        <w:trPr>
          <w:gridAfter w:val="1"/>
          <w:wAfter w:w="7" w:type="dxa"/>
          <w:trHeight w:val="335"/>
        </w:trPr>
        <w:tc>
          <w:tcPr>
            <w:tcW w:w="641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BFB" w:rsidRPr="008F4BFB" w:rsidRDefault="008F4BFB" w:rsidP="008F4BFB">
            <w:pPr>
              <w:jc w:val="both"/>
              <w:rPr>
                <w:rFonts w:eastAsia="Calibri"/>
                <w:sz w:val="22"/>
                <w:szCs w:val="22"/>
              </w:rPr>
            </w:pPr>
            <w:r w:rsidRPr="008F4BFB">
              <w:rPr>
                <w:rFonts w:eastAsia="Calibri"/>
                <w:sz w:val="22"/>
                <w:szCs w:val="22"/>
              </w:rPr>
              <w:t>Сумма предельных размеров мер государственной поддержки на текущий год</w:t>
            </w:r>
          </w:p>
        </w:tc>
        <w:tc>
          <w:tcPr>
            <w:tcW w:w="1439" w:type="dxa"/>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both"/>
              <w:rPr>
                <w:rFonts w:eastAsia="Calibri"/>
                <w:sz w:val="20"/>
                <w:szCs w:val="20"/>
              </w:rPr>
            </w:pPr>
            <w:r w:rsidRPr="008F4BFB">
              <w:rPr>
                <w:rFonts w:eastAsia="Calibri"/>
                <w:sz w:val="20"/>
                <w:szCs w:val="20"/>
              </w:rPr>
              <w:t> </w:t>
            </w:r>
          </w:p>
        </w:tc>
        <w:tc>
          <w:tcPr>
            <w:tcW w:w="1129"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157"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b/>
                <w:bCs/>
                <w:sz w:val="20"/>
                <w:szCs w:val="20"/>
              </w:rPr>
            </w:pPr>
          </w:p>
        </w:tc>
        <w:tc>
          <w:tcPr>
            <w:tcW w:w="1046" w:type="dxa"/>
            <w:tcBorders>
              <w:top w:val="nil"/>
              <w:left w:val="nil"/>
              <w:bottom w:val="nil"/>
              <w:right w:val="nil"/>
            </w:tcBorders>
            <w:shd w:val="clear" w:color="auto" w:fill="auto"/>
            <w:noWrap/>
            <w:vAlign w:val="bottom"/>
            <w:hideMark/>
          </w:tcPr>
          <w:p w:rsidR="008F4BFB" w:rsidRPr="008F4BFB" w:rsidRDefault="008F4BFB" w:rsidP="008F4BFB">
            <w:pPr>
              <w:ind w:firstLine="567"/>
              <w:jc w:val="center"/>
              <w:rPr>
                <w:rFonts w:eastAsia="Calibri"/>
                <w:b/>
                <w:bCs/>
                <w:sz w:val="20"/>
                <w:szCs w:val="20"/>
              </w:rPr>
            </w:pPr>
          </w:p>
        </w:tc>
        <w:tc>
          <w:tcPr>
            <w:tcW w:w="1096"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center"/>
              <w:rPr>
                <w:rFonts w:eastAsia="Calibri"/>
                <w:b/>
                <w:bCs/>
                <w:sz w:val="20"/>
                <w:szCs w:val="20"/>
              </w:rPr>
            </w:pPr>
          </w:p>
        </w:tc>
        <w:tc>
          <w:tcPr>
            <w:tcW w:w="762"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134"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402"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r>
      <w:tr w:rsidR="008F4BFB" w:rsidRPr="008F4BFB" w:rsidTr="00BB38BB">
        <w:trPr>
          <w:gridAfter w:val="1"/>
          <w:wAfter w:w="7" w:type="dxa"/>
          <w:trHeight w:val="122"/>
        </w:trPr>
        <w:tc>
          <w:tcPr>
            <w:tcW w:w="732"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362" w:type="dxa"/>
            <w:gridSpan w:val="2"/>
            <w:tcBorders>
              <w:top w:val="nil"/>
              <w:left w:val="nil"/>
              <w:bottom w:val="nil"/>
              <w:right w:val="nil"/>
            </w:tcBorders>
            <w:shd w:val="clear" w:color="auto" w:fill="auto"/>
            <w:vAlign w:val="bottom"/>
            <w:hideMark/>
          </w:tcPr>
          <w:p w:rsidR="008F4BFB" w:rsidRPr="008F4BFB" w:rsidRDefault="008F4BFB" w:rsidP="008F4BFB">
            <w:pPr>
              <w:ind w:firstLine="567"/>
              <w:jc w:val="both"/>
              <w:rPr>
                <w:rFonts w:eastAsia="Calibri"/>
                <w:sz w:val="20"/>
                <w:szCs w:val="20"/>
              </w:rPr>
            </w:pPr>
          </w:p>
        </w:tc>
        <w:tc>
          <w:tcPr>
            <w:tcW w:w="1307" w:type="dxa"/>
            <w:gridSpan w:val="2"/>
            <w:tcBorders>
              <w:top w:val="nil"/>
              <w:left w:val="nil"/>
              <w:bottom w:val="nil"/>
              <w:right w:val="nil"/>
            </w:tcBorders>
            <w:shd w:val="clear" w:color="auto" w:fill="auto"/>
            <w:vAlign w:val="bottom"/>
            <w:hideMark/>
          </w:tcPr>
          <w:p w:rsidR="008F4BFB" w:rsidRPr="008F4BFB" w:rsidRDefault="008F4BFB" w:rsidP="008F4BFB">
            <w:pPr>
              <w:ind w:firstLine="567"/>
              <w:jc w:val="both"/>
              <w:rPr>
                <w:rFonts w:eastAsia="Calibri"/>
                <w:sz w:val="20"/>
                <w:szCs w:val="20"/>
              </w:rPr>
            </w:pPr>
          </w:p>
        </w:tc>
        <w:tc>
          <w:tcPr>
            <w:tcW w:w="1312" w:type="dxa"/>
            <w:gridSpan w:val="2"/>
            <w:tcBorders>
              <w:top w:val="nil"/>
              <w:left w:val="nil"/>
              <w:bottom w:val="nil"/>
              <w:right w:val="nil"/>
            </w:tcBorders>
            <w:shd w:val="clear" w:color="auto" w:fill="auto"/>
            <w:vAlign w:val="bottom"/>
            <w:hideMark/>
          </w:tcPr>
          <w:p w:rsidR="008F4BFB" w:rsidRPr="008F4BFB" w:rsidRDefault="008F4BFB" w:rsidP="008F4BFB">
            <w:pPr>
              <w:ind w:firstLine="567"/>
              <w:jc w:val="both"/>
              <w:rPr>
                <w:rFonts w:eastAsia="Calibri"/>
                <w:sz w:val="20"/>
                <w:szCs w:val="20"/>
              </w:rPr>
            </w:pPr>
          </w:p>
        </w:tc>
        <w:tc>
          <w:tcPr>
            <w:tcW w:w="1237" w:type="dxa"/>
            <w:gridSpan w:val="2"/>
            <w:tcBorders>
              <w:top w:val="nil"/>
              <w:left w:val="nil"/>
              <w:bottom w:val="nil"/>
              <w:right w:val="nil"/>
            </w:tcBorders>
            <w:shd w:val="clear" w:color="auto" w:fill="auto"/>
            <w:vAlign w:val="bottom"/>
            <w:hideMark/>
          </w:tcPr>
          <w:p w:rsidR="008F4BFB" w:rsidRPr="008F4BFB" w:rsidRDefault="008F4BFB" w:rsidP="008F4BFB">
            <w:pPr>
              <w:ind w:firstLine="567"/>
              <w:jc w:val="both"/>
              <w:rPr>
                <w:rFonts w:eastAsia="Calibri"/>
                <w:sz w:val="20"/>
                <w:szCs w:val="20"/>
              </w:rPr>
            </w:pPr>
          </w:p>
        </w:tc>
        <w:tc>
          <w:tcPr>
            <w:tcW w:w="463" w:type="dxa"/>
            <w:tcBorders>
              <w:top w:val="nil"/>
              <w:left w:val="nil"/>
              <w:bottom w:val="nil"/>
              <w:right w:val="nil"/>
            </w:tcBorders>
            <w:shd w:val="clear" w:color="auto" w:fill="auto"/>
            <w:vAlign w:val="bottom"/>
            <w:hideMark/>
          </w:tcPr>
          <w:p w:rsidR="008F4BFB" w:rsidRPr="008F4BFB" w:rsidRDefault="008F4BFB" w:rsidP="008F4BFB">
            <w:pPr>
              <w:ind w:firstLine="567"/>
              <w:jc w:val="both"/>
              <w:rPr>
                <w:rFonts w:eastAsia="Calibri"/>
                <w:sz w:val="20"/>
                <w:szCs w:val="20"/>
              </w:rPr>
            </w:pPr>
          </w:p>
        </w:tc>
        <w:tc>
          <w:tcPr>
            <w:tcW w:w="1439" w:type="dxa"/>
            <w:tcBorders>
              <w:top w:val="nil"/>
              <w:left w:val="nil"/>
              <w:bottom w:val="nil"/>
              <w:right w:val="nil"/>
            </w:tcBorders>
            <w:shd w:val="clear" w:color="auto" w:fill="auto"/>
            <w:vAlign w:val="bottom"/>
            <w:hideMark/>
          </w:tcPr>
          <w:p w:rsidR="008F4BFB" w:rsidRPr="008F4BFB" w:rsidRDefault="008F4BFB" w:rsidP="008F4BFB">
            <w:pPr>
              <w:ind w:firstLine="567"/>
              <w:jc w:val="both"/>
              <w:rPr>
                <w:rFonts w:eastAsia="Calibri"/>
                <w:sz w:val="20"/>
                <w:szCs w:val="20"/>
              </w:rPr>
            </w:pPr>
          </w:p>
        </w:tc>
        <w:tc>
          <w:tcPr>
            <w:tcW w:w="1129" w:type="dxa"/>
            <w:tcBorders>
              <w:top w:val="nil"/>
              <w:left w:val="nil"/>
              <w:bottom w:val="nil"/>
              <w:right w:val="nil"/>
            </w:tcBorders>
            <w:shd w:val="clear" w:color="auto" w:fill="auto"/>
            <w:vAlign w:val="bottom"/>
            <w:hideMark/>
          </w:tcPr>
          <w:p w:rsidR="008F4BFB" w:rsidRPr="008F4BFB" w:rsidRDefault="008F4BFB" w:rsidP="008F4BFB">
            <w:pPr>
              <w:ind w:firstLine="567"/>
              <w:jc w:val="both"/>
              <w:rPr>
                <w:rFonts w:eastAsia="Calibri"/>
                <w:sz w:val="20"/>
                <w:szCs w:val="20"/>
              </w:rPr>
            </w:pPr>
          </w:p>
        </w:tc>
        <w:tc>
          <w:tcPr>
            <w:tcW w:w="1157" w:type="dxa"/>
            <w:tcBorders>
              <w:top w:val="nil"/>
              <w:left w:val="nil"/>
              <w:bottom w:val="nil"/>
              <w:right w:val="nil"/>
            </w:tcBorders>
            <w:shd w:val="clear" w:color="auto" w:fill="auto"/>
            <w:vAlign w:val="bottom"/>
            <w:hideMark/>
          </w:tcPr>
          <w:p w:rsidR="008F4BFB" w:rsidRPr="008F4BFB" w:rsidRDefault="008F4BFB" w:rsidP="008F4BFB">
            <w:pPr>
              <w:ind w:firstLine="567"/>
              <w:jc w:val="both"/>
              <w:rPr>
                <w:rFonts w:eastAsia="Calibri"/>
                <w:sz w:val="20"/>
                <w:szCs w:val="20"/>
              </w:rPr>
            </w:pPr>
          </w:p>
        </w:tc>
        <w:tc>
          <w:tcPr>
            <w:tcW w:w="1046"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096"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762"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134"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402"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r>
      <w:tr w:rsidR="008F4BFB" w:rsidRPr="008F4BFB" w:rsidTr="00BB38BB">
        <w:trPr>
          <w:gridAfter w:val="1"/>
          <w:wAfter w:w="7" w:type="dxa"/>
          <w:trHeight w:val="178"/>
        </w:trPr>
        <w:tc>
          <w:tcPr>
            <w:tcW w:w="5950" w:type="dxa"/>
            <w:gridSpan w:val="9"/>
            <w:tcBorders>
              <w:top w:val="nil"/>
              <w:left w:val="nil"/>
              <w:bottom w:val="single" w:sz="4" w:space="0" w:color="auto"/>
              <w:right w:val="nil"/>
            </w:tcBorders>
            <w:shd w:val="clear" w:color="auto" w:fill="auto"/>
            <w:vAlign w:val="bottom"/>
            <w:hideMark/>
          </w:tcPr>
          <w:p w:rsidR="008F4BFB" w:rsidRPr="008F4BFB" w:rsidRDefault="008F4BFB" w:rsidP="008F4BFB">
            <w:pPr>
              <w:ind w:firstLine="567"/>
              <w:jc w:val="both"/>
              <w:rPr>
                <w:rFonts w:eastAsia="Calibri"/>
              </w:rPr>
            </w:pPr>
            <w:r w:rsidRPr="008F4BFB">
              <w:rPr>
                <w:rFonts w:eastAsia="Calibri"/>
              </w:rPr>
              <w:t> </w:t>
            </w:r>
          </w:p>
        </w:tc>
        <w:tc>
          <w:tcPr>
            <w:tcW w:w="463" w:type="dxa"/>
            <w:tcBorders>
              <w:top w:val="nil"/>
              <w:left w:val="nil"/>
              <w:bottom w:val="nil"/>
              <w:right w:val="nil"/>
            </w:tcBorders>
            <w:shd w:val="clear" w:color="auto" w:fill="auto"/>
            <w:vAlign w:val="bottom"/>
            <w:hideMark/>
          </w:tcPr>
          <w:p w:rsidR="008F4BFB" w:rsidRPr="008F4BFB" w:rsidRDefault="008F4BFB" w:rsidP="008F4BFB">
            <w:pPr>
              <w:ind w:firstLine="567"/>
              <w:jc w:val="both"/>
              <w:rPr>
                <w:rFonts w:eastAsia="Calibri"/>
                <w:sz w:val="20"/>
                <w:szCs w:val="20"/>
              </w:rPr>
            </w:pPr>
          </w:p>
        </w:tc>
        <w:tc>
          <w:tcPr>
            <w:tcW w:w="1439" w:type="dxa"/>
            <w:tcBorders>
              <w:top w:val="nil"/>
              <w:left w:val="nil"/>
              <w:bottom w:val="single" w:sz="4" w:space="0" w:color="auto"/>
              <w:right w:val="nil"/>
            </w:tcBorders>
            <w:shd w:val="clear" w:color="auto" w:fill="auto"/>
            <w:vAlign w:val="bottom"/>
            <w:hideMark/>
          </w:tcPr>
          <w:p w:rsidR="008F4BFB" w:rsidRPr="008F4BFB" w:rsidRDefault="008F4BFB" w:rsidP="008F4BFB">
            <w:pPr>
              <w:ind w:firstLine="567"/>
              <w:jc w:val="both"/>
              <w:rPr>
                <w:rFonts w:eastAsia="Calibri"/>
                <w:sz w:val="20"/>
                <w:szCs w:val="20"/>
              </w:rPr>
            </w:pPr>
            <w:r w:rsidRPr="008F4BFB">
              <w:rPr>
                <w:rFonts w:eastAsia="Calibri"/>
                <w:sz w:val="20"/>
                <w:szCs w:val="20"/>
              </w:rPr>
              <w:t> </w:t>
            </w:r>
          </w:p>
        </w:tc>
        <w:tc>
          <w:tcPr>
            <w:tcW w:w="1129" w:type="dxa"/>
            <w:tcBorders>
              <w:top w:val="nil"/>
              <w:left w:val="nil"/>
              <w:bottom w:val="nil"/>
              <w:right w:val="nil"/>
            </w:tcBorders>
            <w:shd w:val="clear" w:color="auto" w:fill="auto"/>
            <w:vAlign w:val="bottom"/>
            <w:hideMark/>
          </w:tcPr>
          <w:p w:rsidR="008F4BFB" w:rsidRPr="008F4BFB" w:rsidRDefault="008F4BFB" w:rsidP="008F4BFB">
            <w:pPr>
              <w:ind w:firstLine="567"/>
              <w:jc w:val="both"/>
              <w:rPr>
                <w:rFonts w:eastAsia="Calibri"/>
                <w:sz w:val="20"/>
                <w:szCs w:val="20"/>
              </w:rPr>
            </w:pPr>
          </w:p>
        </w:tc>
        <w:tc>
          <w:tcPr>
            <w:tcW w:w="1157" w:type="dxa"/>
            <w:tcBorders>
              <w:top w:val="nil"/>
              <w:left w:val="nil"/>
              <w:bottom w:val="single" w:sz="4" w:space="0" w:color="auto"/>
              <w:right w:val="nil"/>
            </w:tcBorders>
            <w:shd w:val="clear" w:color="auto" w:fill="auto"/>
            <w:vAlign w:val="bottom"/>
            <w:hideMark/>
          </w:tcPr>
          <w:p w:rsidR="008F4BFB" w:rsidRPr="008F4BFB" w:rsidRDefault="008F4BFB" w:rsidP="008F4BFB">
            <w:pPr>
              <w:ind w:firstLine="567"/>
              <w:jc w:val="both"/>
              <w:rPr>
                <w:rFonts w:eastAsia="Calibri"/>
                <w:sz w:val="20"/>
                <w:szCs w:val="20"/>
              </w:rPr>
            </w:pPr>
            <w:r w:rsidRPr="008F4BFB">
              <w:rPr>
                <w:rFonts w:eastAsia="Calibri"/>
                <w:sz w:val="20"/>
                <w:szCs w:val="20"/>
              </w:rPr>
              <w:t> </w:t>
            </w:r>
          </w:p>
        </w:tc>
        <w:tc>
          <w:tcPr>
            <w:tcW w:w="1046"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096"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762"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134"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402"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r>
      <w:tr w:rsidR="008F4BFB" w:rsidRPr="008F4BFB" w:rsidTr="00BB38BB">
        <w:trPr>
          <w:gridAfter w:val="1"/>
          <w:wAfter w:w="7" w:type="dxa"/>
          <w:trHeight w:val="259"/>
        </w:trPr>
        <w:tc>
          <w:tcPr>
            <w:tcW w:w="732"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32"/>
                <w:szCs w:val="32"/>
              </w:rPr>
            </w:pPr>
          </w:p>
        </w:tc>
        <w:tc>
          <w:tcPr>
            <w:tcW w:w="3981" w:type="dxa"/>
            <w:gridSpan w:val="6"/>
            <w:tcBorders>
              <w:top w:val="single" w:sz="4" w:space="0" w:color="auto"/>
              <w:left w:val="nil"/>
              <w:bottom w:val="nil"/>
              <w:right w:val="nil"/>
            </w:tcBorders>
            <w:shd w:val="clear" w:color="auto" w:fill="auto"/>
            <w:vAlign w:val="bottom"/>
            <w:hideMark/>
          </w:tcPr>
          <w:p w:rsidR="008F4BFB" w:rsidRPr="008F4BFB" w:rsidRDefault="008F4BFB" w:rsidP="008F4BFB">
            <w:pPr>
              <w:ind w:firstLine="22"/>
              <w:jc w:val="center"/>
              <w:rPr>
                <w:rFonts w:eastAsia="Calibri"/>
                <w:sz w:val="20"/>
                <w:szCs w:val="20"/>
              </w:rPr>
            </w:pPr>
            <w:r w:rsidRPr="008F4BFB">
              <w:rPr>
                <w:rFonts w:eastAsia="Calibri"/>
                <w:sz w:val="20"/>
                <w:szCs w:val="20"/>
              </w:rPr>
              <w:t>Должность сотрудника, сформировавшего список участников</w:t>
            </w:r>
          </w:p>
        </w:tc>
        <w:tc>
          <w:tcPr>
            <w:tcW w:w="1237" w:type="dxa"/>
            <w:gridSpan w:val="2"/>
            <w:tcBorders>
              <w:top w:val="nil"/>
              <w:left w:val="nil"/>
              <w:bottom w:val="nil"/>
              <w:right w:val="nil"/>
            </w:tcBorders>
            <w:shd w:val="clear" w:color="auto" w:fill="auto"/>
            <w:vAlign w:val="bottom"/>
            <w:hideMark/>
          </w:tcPr>
          <w:p w:rsidR="008F4BFB" w:rsidRPr="008F4BFB" w:rsidRDefault="008F4BFB" w:rsidP="008F4BFB">
            <w:pPr>
              <w:ind w:firstLine="567"/>
              <w:jc w:val="both"/>
              <w:rPr>
                <w:rFonts w:eastAsia="Calibri"/>
                <w:sz w:val="20"/>
                <w:szCs w:val="20"/>
              </w:rPr>
            </w:pPr>
          </w:p>
        </w:tc>
        <w:tc>
          <w:tcPr>
            <w:tcW w:w="463" w:type="dxa"/>
            <w:tcBorders>
              <w:top w:val="nil"/>
              <w:left w:val="nil"/>
              <w:bottom w:val="nil"/>
              <w:right w:val="nil"/>
            </w:tcBorders>
            <w:shd w:val="clear" w:color="auto" w:fill="auto"/>
            <w:vAlign w:val="bottom"/>
            <w:hideMark/>
          </w:tcPr>
          <w:p w:rsidR="008F4BFB" w:rsidRPr="008F4BFB" w:rsidRDefault="008F4BFB" w:rsidP="008F4BFB">
            <w:pPr>
              <w:ind w:firstLine="567"/>
              <w:jc w:val="both"/>
              <w:rPr>
                <w:rFonts w:eastAsia="Calibri"/>
                <w:sz w:val="20"/>
                <w:szCs w:val="20"/>
              </w:rPr>
            </w:pPr>
          </w:p>
        </w:tc>
        <w:tc>
          <w:tcPr>
            <w:tcW w:w="1439" w:type="dxa"/>
            <w:tcBorders>
              <w:top w:val="nil"/>
              <w:left w:val="nil"/>
              <w:bottom w:val="nil"/>
              <w:right w:val="nil"/>
            </w:tcBorders>
            <w:shd w:val="clear" w:color="auto" w:fill="auto"/>
            <w:vAlign w:val="bottom"/>
            <w:hideMark/>
          </w:tcPr>
          <w:p w:rsidR="008F4BFB" w:rsidRPr="008F4BFB" w:rsidRDefault="008F4BFB" w:rsidP="008F4BFB">
            <w:pPr>
              <w:jc w:val="center"/>
              <w:rPr>
                <w:rFonts w:eastAsia="Calibri"/>
                <w:sz w:val="20"/>
                <w:szCs w:val="20"/>
              </w:rPr>
            </w:pPr>
            <w:r w:rsidRPr="008F4BFB">
              <w:rPr>
                <w:rFonts w:eastAsia="Calibri"/>
                <w:sz w:val="20"/>
                <w:szCs w:val="20"/>
              </w:rPr>
              <w:t>(подпись)</w:t>
            </w:r>
          </w:p>
        </w:tc>
        <w:tc>
          <w:tcPr>
            <w:tcW w:w="1129"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157" w:type="dxa"/>
            <w:tcBorders>
              <w:top w:val="nil"/>
              <w:left w:val="nil"/>
              <w:bottom w:val="nil"/>
              <w:right w:val="nil"/>
            </w:tcBorders>
            <w:shd w:val="clear" w:color="auto" w:fill="auto"/>
            <w:vAlign w:val="bottom"/>
            <w:hideMark/>
          </w:tcPr>
          <w:p w:rsidR="008F4BFB" w:rsidRPr="008F4BFB" w:rsidRDefault="008F4BFB" w:rsidP="008F4BFB">
            <w:pPr>
              <w:ind w:firstLine="34"/>
              <w:jc w:val="center"/>
              <w:rPr>
                <w:rFonts w:eastAsia="Calibri"/>
                <w:sz w:val="20"/>
                <w:szCs w:val="20"/>
              </w:rPr>
            </w:pPr>
            <w:r w:rsidRPr="008F4BFB">
              <w:rPr>
                <w:rFonts w:eastAsia="Calibri"/>
                <w:sz w:val="20"/>
                <w:szCs w:val="20"/>
              </w:rPr>
              <w:t>(Ф.И.О.)</w:t>
            </w:r>
          </w:p>
        </w:tc>
        <w:tc>
          <w:tcPr>
            <w:tcW w:w="1046"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096"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762"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134"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402"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r>
    </w:tbl>
    <w:p w:rsidR="008F4BFB" w:rsidRPr="008F4BFB" w:rsidRDefault="008F4BFB" w:rsidP="008F4BFB">
      <w:pPr>
        <w:autoSpaceDE w:val="0"/>
        <w:autoSpaceDN w:val="0"/>
        <w:adjustRightInd w:val="0"/>
        <w:ind w:firstLine="540"/>
        <w:jc w:val="both"/>
        <w:rPr>
          <w:rFonts w:ascii="Calibri" w:eastAsia="Calibri" w:hAnsi="Calibri"/>
          <w:sz w:val="22"/>
          <w:szCs w:val="22"/>
        </w:rPr>
      </w:pPr>
    </w:p>
    <w:p w:rsidR="008F4BFB" w:rsidRDefault="008F4BFB" w:rsidP="008F4BFB">
      <w:pPr>
        <w:autoSpaceDE w:val="0"/>
        <w:autoSpaceDN w:val="0"/>
        <w:adjustRightInd w:val="0"/>
        <w:ind w:firstLine="5400"/>
        <w:jc w:val="both"/>
        <w:outlineLvl w:val="0"/>
        <w:rPr>
          <w:rFonts w:eastAsia="Calibri"/>
          <w:sz w:val="22"/>
          <w:szCs w:val="22"/>
        </w:rPr>
      </w:pPr>
    </w:p>
    <w:p w:rsidR="00176108" w:rsidRDefault="00176108" w:rsidP="00176108">
      <w:pPr>
        <w:autoSpaceDE w:val="0"/>
        <w:autoSpaceDN w:val="0"/>
        <w:adjustRightInd w:val="0"/>
        <w:jc w:val="both"/>
        <w:outlineLvl w:val="0"/>
        <w:rPr>
          <w:rFonts w:eastAsia="Calibri"/>
          <w:sz w:val="22"/>
          <w:szCs w:val="22"/>
        </w:rPr>
      </w:pPr>
    </w:p>
    <w:p w:rsidR="00176108" w:rsidRPr="008F4BFB" w:rsidRDefault="00176108" w:rsidP="008F4BFB">
      <w:pPr>
        <w:autoSpaceDE w:val="0"/>
        <w:autoSpaceDN w:val="0"/>
        <w:adjustRightInd w:val="0"/>
        <w:ind w:firstLine="5400"/>
        <w:jc w:val="both"/>
        <w:outlineLvl w:val="0"/>
        <w:rPr>
          <w:rFonts w:eastAsia="Calibri"/>
          <w:sz w:val="22"/>
          <w:szCs w:val="22"/>
        </w:rPr>
        <w:sectPr w:rsidR="00176108" w:rsidRPr="008F4BFB" w:rsidSect="00176108">
          <w:pgSz w:w="16838" w:h="11905" w:orient="landscape"/>
          <w:pgMar w:top="567" w:right="1134" w:bottom="1134" w:left="1134" w:header="0" w:footer="0" w:gutter="0"/>
          <w:cols w:space="720"/>
          <w:docGrid w:linePitch="299"/>
        </w:sectPr>
      </w:pPr>
    </w:p>
    <w:p w:rsidR="008F4BFB" w:rsidRPr="008F4BFB" w:rsidRDefault="008F4BFB" w:rsidP="008F4BFB">
      <w:pPr>
        <w:autoSpaceDE w:val="0"/>
        <w:autoSpaceDN w:val="0"/>
        <w:adjustRightInd w:val="0"/>
        <w:ind w:firstLine="5400"/>
        <w:jc w:val="both"/>
        <w:outlineLvl w:val="0"/>
        <w:rPr>
          <w:rFonts w:eastAsia="Calibri"/>
          <w:sz w:val="22"/>
          <w:szCs w:val="22"/>
        </w:rPr>
      </w:pPr>
      <w:r w:rsidRPr="008F4BFB">
        <w:rPr>
          <w:rFonts w:eastAsia="Calibri"/>
          <w:sz w:val="22"/>
          <w:szCs w:val="22"/>
        </w:rPr>
        <w:lastRenderedPageBreak/>
        <w:t>Приложение № 5</w:t>
      </w:r>
    </w:p>
    <w:p w:rsidR="008F4BFB" w:rsidRPr="008F4BFB" w:rsidRDefault="008F4BFB" w:rsidP="008F4BFB">
      <w:pPr>
        <w:autoSpaceDE w:val="0"/>
        <w:autoSpaceDN w:val="0"/>
        <w:adjustRightInd w:val="0"/>
        <w:ind w:left="5387"/>
        <w:jc w:val="both"/>
        <w:rPr>
          <w:rFonts w:eastAsia="Calibri"/>
          <w:sz w:val="22"/>
          <w:szCs w:val="22"/>
        </w:rPr>
      </w:pPr>
      <w:r w:rsidRPr="008F4BFB">
        <w:rPr>
          <w:rFonts w:eastAsia="Calibri"/>
          <w:sz w:val="22"/>
          <w:szCs w:val="22"/>
        </w:rPr>
        <w:t xml:space="preserve">к Правилам предоставления государственной поддержки участникам </w:t>
      </w:r>
      <w:r w:rsidRPr="008F4BFB">
        <w:rPr>
          <w:rFonts w:eastAsia="Calibri"/>
          <w:sz w:val="22"/>
          <w:szCs w:val="22"/>
          <w:lang w:val="en-US"/>
        </w:rPr>
        <w:t>II</w:t>
      </w:r>
      <w:r w:rsidRPr="008F4BFB">
        <w:rPr>
          <w:rFonts w:eastAsia="Calibri"/>
          <w:sz w:val="22"/>
          <w:szCs w:val="22"/>
        </w:rPr>
        <w:t xml:space="preserve"> этапа реализации подпрограммы «Социальная ипотека»</w:t>
      </w:r>
    </w:p>
    <w:p w:rsidR="008F4BFB" w:rsidRPr="008F4BFB" w:rsidRDefault="008F4BFB" w:rsidP="008F4BFB">
      <w:pPr>
        <w:autoSpaceDE w:val="0"/>
        <w:autoSpaceDN w:val="0"/>
        <w:adjustRightInd w:val="0"/>
        <w:ind w:left="5387"/>
        <w:jc w:val="both"/>
        <w:rPr>
          <w:rFonts w:eastAsia="Calibri"/>
          <w:sz w:val="22"/>
          <w:szCs w:val="22"/>
        </w:rPr>
      </w:pPr>
      <w:r w:rsidRPr="008F4BFB">
        <w:rPr>
          <w:rFonts w:eastAsia="Calibri"/>
          <w:sz w:val="22"/>
          <w:szCs w:val="22"/>
        </w:rPr>
        <w:t xml:space="preserve">государственной программы </w:t>
      </w:r>
    </w:p>
    <w:p w:rsidR="008F4BFB" w:rsidRPr="008F4BFB" w:rsidRDefault="008F4BFB" w:rsidP="008F4BFB">
      <w:pPr>
        <w:autoSpaceDE w:val="0"/>
        <w:autoSpaceDN w:val="0"/>
        <w:adjustRightInd w:val="0"/>
        <w:ind w:left="5387"/>
        <w:jc w:val="both"/>
        <w:rPr>
          <w:rFonts w:eastAsia="Calibri"/>
          <w:sz w:val="22"/>
          <w:szCs w:val="22"/>
        </w:rPr>
      </w:pPr>
      <w:r w:rsidRPr="008F4BFB">
        <w:rPr>
          <w:rFonts w:eastAsia="Calibri"/>
          <w:sz w:val="22"/>
          <w:szCs w:val="22"/>
        </w:rPr>
        <w:t xml:space="preserve">Московской области «Жилище» </w:t>
      </w:r>
    </w:p>
    <w:p w:rsidR="008F4BFB" w:rsidRPr="008F4BFB" w:rsidRDefault="008F4BFB" w:rsidP="008F4BFB">
      <w:pPr>
        <w:autoSpaceDE w:val="0"/>
        <w:autoSpaceDN w:val="0"/>
        <w:adjustRightInd w:val="0"/>
        <w:ind w:firstLine="567"/>
        <w:jc w:val="right"/>
        <w:rPr>
          <w:rFonts w:eastAsia="Calibri"/>
          <w:sz w:val="22"/>
          <w:szCs w:val="22"/>
        </w:rPr>
      </w:pPr>
    </w:p>
    <w:p w:rsidR="008F4BFB" w:rsidRPr="008F4BFB" w:rsidRDefault="008F4BFB" w:rsidP="008F4BFB">
      <w:pPr>
        <w:autoSpaceDE w:val="0"/>
        <w:autoSpaceDN w:val="0"/>
        <w:adjustRightInd w:val="0"/>
        <w:ind w:firstLine="567"/>
        <w:jc w:val="right"/>
        <w:rPr>
          <w:rFonts w:eastAsia="Calibri"/>
          <w:sz w:val="22"/>
          <w:szCs w:val="22"/>
        </w:rPr>
      </w:pPr>
      <w:r w:rsidRPr="008F4BFB">
        <w:rPr>
          <w:rFonts w:eastAsia="Calibri"/>
          <w:sz w:val="22"/>
          <w:szCs w:val="22"/>
        </w:rPr>
        <w:t>Форма</w:t>
      </w:r>
    </w:p>
    <w:p w:rsidR="008F4BFB" w:rsidRPr="008F4BFB" w:rsidRDefault="008F4BFB" w:rsidP="008F4BFB">
      <w:pPr>
        <w:autoSpaceDE w:val="0"/>
        <w:autoSpaceDN w:val="0"/>
        <w:adjustRightInd w:val="0"/>
        <w:ind w:firstLine="567"/>
        <w:jc w:val="both"/>
        <w:rPr>
          <w:rFonts w:ascii="Calibri" w:eastAsia="Calibri" w:hAnsi="Calibri"/>
          <w:sz w:val="22"/>
          <w:szCs w:val="22"/>
        </w:rPr>
      </w:pPr>
    </w:p>
    <w:p w:rsidR="008F4BFB" w:rsidRPr="008F4BFB" w:rsidRDefault="008F4BFB" w:rsidP="008F4BFB">
      <w:pPr>
        <w:autoSpaceDE w:val="0"/>
        <w:autoSpaceDN w:val="0"/>
        <w:adjustRightInd w:val="0"/>
        <w:jc w:val="center"/>
        <w:rPr>
          <w:rFonts w:eastAsia="Times New Roman"/>
          <w:sz w:val="20"/>
          <w:szCs w:val="20"/>
          <w:lang w:eastAsia="ru-RU"/>
        </w:rPr>
      </w:pPr>
      <w:r w:rsidRPr="008F4BFB">
        <w:rPr>
          <w:rFonts w:eastAsia="Times New Roman"/>
          <w:sz w:val="20"/>
          <w:szCs w:val="20"/>
          <w:lang w:eastAsia="ru-RU"/>
        </w:rPr>
        <w:t>ЛИЦЕВАЯ СТОРОНА</w:t>
      </w:r>
    </w:p>
    <w:p w:rsidR="008F4BFB" w:rsidRPr="008F4BFB" w:rsidRDefault="008F4BFB" w:rsidP="008F4BFB">
      <w:pPr>
        <w:autoSpaceDE w:val="0"/>
        <w:autoSpaceDN w:val="0"/>
        <w:adjustRightInd w:val="0"/>
        <w:jc w:val="both"/>
        <w:rPr>
          <w:rFonts w:ascii="Courier New" w:eastAsia="Times New Roman" w:hAnsi="Courier New" w:cs="Courier New"/>
          <w:sz w:val="20"/>
          <w:szCs w:val="20"/>
          <w:lang w:eastAsia="ru-RU"/>
        </w:rPr>
      </w:pPr>
    </w:p>
    <w:p w:rsidR="008F4BFB" w:rsidRPr="008F4BFB" w:rsidRDefault="008F4BFB" w:rsidP="008F4BFB">
      <w:pPr>
        <w:autoSpaceDE w:val="0"/>
        <w:autoSpaceDN w:val="0"/>
        <w:adjustRightInd w:val="0"/>
        <w:jc w:val="center"/>
        <w:rPr>
          <w:rFonts w:eastAsia="Times New Roman"/>
          <w:sz w:val="24"/>
          <w:szCs w:val="24"/>
          <w:lang w:eastAsia="ru-RU"/>
        </w:rPr>
      </w:pPr>
      <w:r w:rsidRPr="008F4BFB">
        <w:rPr>
          <w:rFonts w:eastAsia="Times New Roman"/>
          <w:sz w:val="24"/>
          <w:szCs w:val="24"/>
          <w:lang w:eastAsia="ru-RU"/>
        </w:rPr>
        <w:t xml:space="preserve"> СВИДЕТЕЛЬСТВО </w:t>
      </w:r>
    </w:p>
    <w:p w:rsidR="008F4BFB" w:rsidRPr="008F4BFB" w:rsidRDefault="008F4BFB" w:rsidP="008F4BFB">
      <w:pPr>
        <w:autoSpaceDE w:val="0"/>
        <w:autoSpaceDN w:val="0"/>
        <w:adjustRightInd w:val="0"/>
        <w:jc w:val="center"/>
        <w:rPr>
          <w:rFonts w:eastAsia="Times New Roman"/>
          <w:sz w:val="24"/>
          <w:szCs w:val="24"/>
          <w:lang w:eastAsia="ru-RU"/>
        </w:rPr>
      </w:pPr>
      <w:r w:rsidRPr="008F4BFB">
        <w:rPr>
          <w:rFonts w:eastAsia="Times New Roman"/>
          <w:sz w:val="24"/>
          <w:szCs w:val="24"/>
          <w:lang w:eastAsia="ru-RU"/>
        </w:rPr>
        <w:t xml:space="preserve">о праве на получение жилищной субсидии  </w:t>
      </w:r>
    </w:p>
    <w:p w:rsidR="008F4BFB" w:rsidRPr="008F4BFB" w:rsidRDefault="008F4BFB" w:rsidP="008F4BFB">
      <w:pPr>
        <w:autoSpaceDE w:val="0"/>
        <w:autoSpaceDN w:val="0"/>
        <w:adjustRightInd w:val="0"/>
        <w:jc w:val="both"/>
        <w:rPr>
          <w:rFonts w:eastAsia="Times New Roman"/>
          <w:sz w:val="24"/>
          <w:szCs w:val="24"/>
          <w:lang w:eastAsia="ru-RU"/>
        </w:rPr>
      </w:pPr>
    </w:p>
    <w:p w:rsidR="008F4BFB" w:rsidRPr="008F4BFB" w:rsidRDefault="008F4BFB" w:rsidP="008F4BFB">
      <w:pPr>
        <w:autoSpaceDE w:val="0"/>
        <w:autoSpaceDN w:val="0"/>
        <w:adjustRightInd w:val="0"/>
        <w:jc w:val="center"/>
        <w:rPr>
          <w:rFonts w:eastAsia="Times New Roman"/>
          <w:sz w:val="24"/>
          <w:szCs w:val="24"/>
          <w:lang w:eastAsia="ru-RU"/>
        </w:rPr>
      </w:pPr>
      <w:r w:rsidRPr="008F4BFB">
        <w:rPr>
          <w:rFonts w:eastAsia="Times New Roman"/>
          <w:sz w:val="24"/>
          <w:szCs w:val="24"/>
          <w:lang w:eastAsia="ru-RU"/>
        </w:rPr>
        <w:t xml:space="preserve">серия ____________ </w:t>
      </w:r>
      <w:r w:rsidRPr="008F4BFB">
        <w:rPr>
          <w:rFonts w:eastAsia="Times New Roman"/>
          <w:sz w:val="24"/>
          <w:szCs w:val="24"/>
          <w:lang w:eastAsia="ru-RU"/>
        </w:rPr>
        <w:tab/>
      </w:r>
      <w:r w:rsidRPr="008F4BFB">
        <w:rPr>
          <w:rFonts w:eastAsia="Times New Roman"/>
          <w:sz w:val="24"/>
          <w:szCs w:val="24"/>
          <w:lang w:eastAsia="ru-RU"/>
        </w:rPr>
        <w:tab/>
      </w:r>
      <w:r w:rsidRPr="008F4BFB">
        <w:rPr>
          <w:rFonts w:eastAsia="Times New Roman"/>
          <w:sz w:val="24"/>
          <w:szCs w:val="24"/>
          <w:lang w:eastAsia="ru-RU"/>
        </w:rPr>
        <w:tab/>
      </w:r>
      <w:r w:rsidRPr="008F4BFB">
        <w:rPr>
          <w:rFonts w:eastAsia="Times New Roman"/>
          <w:sz w:val="24"/>
          <w:szCs w:val="24"/>
          <w:lang w:eastAsia="ru-RU"/>
        </w:rPr>
        <w:tab/>
      </w:r>
      <w:r w:rsidRPr="008F4BFB">
        <w:rPr>
          <w:rFonts w:eastAsia="Times New Roman"/>
          <w:sz w:val="24"/>
          <w:szCs w:val="24"/>
          <w:lang w:eastAsia="ru-RU"/>
        </w:rPr>
        <w:tab/>
      </w:r>
      <w:r w:rsidRPr="008F4BFB">
        <w:rPr>
          <w:rFonts w:eastAsia="Times New Roman"/>
          <w:sz w:val="24"/>
          <w:szCs w:val="24"/>
          <w:lang w:eastAsia="ru-RU"/>
        </w:rPr>
        <w:tab/>
      </w:r>
      <w:r w:rsidRPr="008F4BFB">
        <w:rPr>
          <w:rFonts w:eastAsia="Times New Roman"/>
          <w:sz w:val="24"/>
          <w:szCs w:val="24"/>
          <w:lang w:eastAsia="ru-RU"/>
        </w:rPr>
        <w:tab/>
      </w:r>
      <w:r w:rsidRPr="008F4BFB">
        <w:rPr>
          <w:rFonts w:eastAsia="Times New Roman"/>
          <w:sz w:val="24"/>
          <w:szCs w:val="24"/>
          <w:lang w:eastAsia="ru-RU"/>
        </w:rPr>
        <w:tab/>
        <w:t>№ __________</w:t>
      </w:r>
    </w:p>
    <w:p w:rsidR="008F4BFB" w:rsidRPr="008F4BFB" w:rsidRDefault="008F4BFB" w:rsidP="008F4BFB">
      <w:pPr>
        <w:autoSpaceDE w:val="0"/>
        <w:autoSpaceDN w:val="0"/>
        <w:adjustRightInd w:val="0"/>
        <w:jc w:val="both"/>
        <w:rPr>
          <w:rFonts w:eastAsia="Times New Roman"/>
          <w:sz w:val="24"/>
          <w:szCs w:val="24"/>
          <w:lang w:eastAsia="ru-RU"/>
        </w:rPr>
      </w:pPr>
    </w:p>
    <w:p w:rsidR="008F4BFB" w:rsidRPr="008F4BFB" w:rsidRDefault="008F4BFB" w:rsidP="008F4BFB">
      <w:pPr>
        <w:autoSpaceDE w:val="0"/>
        <w:autoSpaceDN w:val="0"/>
        <w:adjustRightInd w:val="0"/>
        <w:jc w:val="both"/>
        <w:rPr>
          <w:rFonts w:eastAsia="Times New Roman"/>
          <w:sz w:val="24"/>
          <w:szCs w:val="24"/>
          <w:lang w:eastAsia="ru-RU"/>
        </w:rPr>
      </w:pPr>
      <w:r w:rsidRPr="008F4BFB">
        <w:rPr>
          <w:rFonts w:eastAsia="Times New Roman"/>
          <w:sz w:val="24"/>
          <w:szCs w:val="24"/>
          <w:lang w:eastAsia="ru-RU"/>
        </w:rPr>
        <w:t xml:space="preserve">Настоящим свидетельством удостоверяется, что участник подпрограммы </w:t>
      </w:r>
      <w:r w:rsidRPr="008F4BFB">
        <w:rPr>
          <w:rFonts w:eastAsia="Times New Roman"/>
          <w:sz w:val="24"/>
          <w:szCs w:val="24"/>
          <w:lang w:eastAsia="ru-RU"/>
        </w:rPr>
        <w:br/>
        <w:t>«Социальная ипотека» государственной программы Московской области «Жилище» гражданин _____________________________________________________________________________________</w:t>
      </w:r>
    </w:p>
    <w:p w:rsidR="008F4BFB" w:rsidRPr="008F4BFB" w:rsidRDefault="008F4BFB" w:rsidP="008F4BFB">
      <w:pPr>
        <w:autoSpaceDE w:val="0"/>
        <w:autoSpaceDN w:val="0"/>
        <w:adjustRightInd w:val="0"/>
        <w:jc w:val="both"/>
        <w:rPr>
          <w:rFonts w:eastAsia="Times New Roman"/>
          <w:sz w:val="20"/>
          <w:szCs w:val="20"/>
          <w:lang w:eastAsia="ru-RU"/>
        </w:rPr>
      </w:pPr>
      <w:r w:rsidRPr="008F4BFB">
        <w:rPr>
          <w:rFonts w:eastAsia="Times New Roman"/>
          <w:sz w:val="20"/>
          <w:szCs w:val="20"/>
          <w:lang w:eastAsia="ru-RU"/>
        </w:rPr>
        <w:t xml:space="preserve">                                                      (фамилия, имя, отчество владельца свидетельства)</w:t>
      </w:r>
    </w:p>
    <w:p w:rsidR="008F4BFB" w:rsidRPr="008F4BFB" w:rsidRDefault="008F4BFB" w:rsidP="008F4BFB">
      <w:pPr>
        <w:autoSpaceDE w:val="0"/>
        <w:autoSpaceDN w:val="0"/>
        <w:adjustRightInd w:val="0"/>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_____________________________________________________________________________________</w:t>
      </w:r>
    </w:p>
    <w:p w:rsidR="008F4BFB" w:rsidRPr="008F4BFB" w:rsidRDefault="008F4BFB" w:rsidP="008F4BFB">
      <w:pPr>
        <w:autoSpaceDE w:val="0"/>
        <w:autoSpaceDN w:val="0"/>
        <w:adjustRightInd w:val="0"/>
        <w:jc w:val="both"/>
        <w:rPr>
          <w:rFonts w:eastAsia="Times New Roman"/>
          <w:sz w:val="20"/>
          <w:szCs w:val="20"/>
          <w:lang w:eastAsia="ru-RU"/>
        </w:rPr>
      </w:pPr>
      <w:r w:rsidRPr="008F4BFB">
        <w:rPr>
          <w:rFonts w:eastAsia="Times New Roman"/>
          <w:sz w:val="20"/>
          <w:szCs w:val="20"/>
          <w:lang w:eastAsia="ru-RU"/>
        </w:rPr>
        <w:t xml:space="preserve">                                                         (серия и номер паспорта, кем и когда выдан)</w:t>
      </w:r>
    </w:p>
    <w:p w:rsidR="008F4BFB" w:rsidRPr="008F4BFB" w:rsidRDefault="008F4BFB" w:rsidP="008F4BFB">
      <w:pPr>
        <w:autoSpaceDE w:val="0"/>
        <w:autoSpaceDN w:val="0"/>
        <w:adjustRightInd w:val="0"/>
        <w:jc w:val="both"/>
        <w:rPr>
          <w:rFonts w:eastAsia="Times New Roman"/>
          <w:sz w:val="24"/>
          <w:szCs w:val="24"/>
          <w:lang w:eastAsia="ru-RU"/>
        </w:rPr>
      </w:pPr>
      <w:r w:rsidRPr="008F4BFB">
        <w:rPr>
          <w:rFonts w:eastAsia="Times New Roman"/>
          <w:sz w:val="24"/>
          <w:szCs w:val="24"/>
          <w:lang w:eastAsia="ru-RU"/>
        </w:rPr>
        <w:t>имеет право на получение жилищной субсидии в размере ___________________________________</w:t>
      </w:r>
    </w:p>
    <w:p w:rsidR="008F4BFB" w:rsidRPr="008F4BFB" w:rsidRDefault="008F4BFB" w:rsidP="008F4BFB">
      <w:pPr>
        <w:autoSpaceDE w:val="0"/>
        <w:autoSpaceDN w:val="0"/>
        <w:adjustRightInd w:val="0"/>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 рублей</w:t>
      </w:r>
    </w:p>
    <w:p w:rsidR="008F4BFB" w:rsidRPr="008F4BFB" w:rsidRDefault="008F4BFB" w:rsidP="008F4BFB">
      <w:pPr>
        <w:autoSpaceDE w:val="0"/>
        <w:autoSpaceDN w:val="0"/>
        <w:adjustRightInd w:val="0"/>
        <w:jc w:val="center"/>
        <w:rPr>
          <w:rFonts w:eastAsia="Times New Roman"/>
          <w:sz w:val="24"/>
          <w:szCs w:val="24"/>
          <w:lang w:eastAsia="ru-RU"/>
        </w:rPr>
      </w:pPr>
    </w:p>
    <w:p w:rsidR="008F4BFB" w:rsidRPr="008F4BFB" w:rsidRDefault="008F4BFB" w:rsidP="008F4BFB">
      <w:pPr>
        <w:autoSpaceDE w:val="0"/>
        <w:autoSpaceDN w:val="0"/>
        <w:adjustRightInd w:val="0"/>
        <w:jc w:val="both"/>
        <w:rPr>
          <w:rFonts w:ascii="Courier New" w:eastAsia="Times New Roman" w:hAnsi="Courier New" w:cs="Courier New"/>
          <w:sz w:val="20"/>
          <w:szCs w:val="20"/>
          <w:lang w:eastAsia="ru-RU"/>
        </w:rPr>
      </w:pPr>
      <w:r w:rsidRPr="008F4BFB">
        <w:rPr>
          <w:rFonts w:eastAsia="Times New Roman"/>
          <w:sz w:val="24"/>
          <w:szCs w:val="24"/>
          <w:lang w:eastAsia="ru-RU"/>
        </w:rPr>
        <w:t xml:space="preserve">на оплату первоначального взноса по ипотечному жилищному кредиту (ипотечному займу) </w:t>
      </w:r>
      <w:proofErr w:type="gramStart"/>
      <w:r w:rsidRPr="008F4BFB">
        <w:rPr>
          <w:rFonts w:eastAsia="Times New Roman"/>
          <w:sz w:val="24"/>
          <w:szCs w:val="24"/>
          <w:lang w:eastAsia="ru-RU"/>
        </w:rPr>
        <w:t>на</w:t>
      </w:r>
      <w:proofErr w:type="gramEnd"/>
      <w:r w:rsidRPr="008F4BFB">
        <w:rPr>
          <w:rFonts w:ascii="Courier New" w:eastAsia="Times New Roman" w:hAnsi="Courier New" w:cs="Courier New"/>
          <w:sz w:val="20"/>
          <w:szCs w:val="20"/>
          <w:lang w:eastAsia="ru-RU"/>
        </w:rPr>
        <w:t xml:space="preserve"> _____________________________________________________________________________________</w:t>
      </w:r>
    </w:p>
    <w:p w:rsidR="008F4BFB" w:rsidRPr="008F4BFB" w:rsidRDefault="008F4BFB" w:rsidP="008F4BFB">
      <w:pPr>
        <w:autoSpaceDE w:val="0"/>
        <w:autoSpaceDN w:val="0"/>
        <w:adjustRightInd w:val="0"/>
        <w:jc w:val="both"/>
        <w:rPr>
          <w:rFonts w:eastAsia="Times New Roman"/>
          <w:sz w:val="20"/>
          <w:szCs w:val="20"/>
          <w:lang w:eastAsia="ru-RU"/>
        </w:rPr>
      </w:pPr>
      <w:r w:rsidRPr="008F4BFB">
        <w:rPr>
          <w:rFonts w:ascii="Courier New" w:eastAsia="Times New Roman" w:hAnsi="Courier New" w:cs="Courier New"/>
          <w:sz w:val="20"/>
          <w:szCs w:val="20"/>
          <w:lang w:eastAsia="ru-RU"/>
        </w:rPr>
        <w:t xml:space="preserve">      </w:t>
      </w:r>
      <w:proofErr w:type="gramStart"/>
      <w:r w:rsidRPr="008F4BFB">
        <w:rPr>
          <w:rFonts w:eastAsia="Times New Roman"/>
          <w:sz w:val="20"/>
          <w:szCs w:val="20"/>
          <w:lang w:eastAsia="ru-RU"/>
        </w:rPr>
        <w:t xml:space="preserve">(приобретение готового жилого помещения (у застройщика/на вторичном рынке жилья), </w:t>
      </w:r>
      <w:proofErr w:type="gramEnd"/>
    </w:p>
    <w:p w:rsidR="008F4BFB" w:rsidRPr="008F4BFB" w:rsidRDefault="008F4BFB" w:rsidP="008F4BFB">
      <w:pPr>
        <w:autoSpaceDE w:val="0"/>
        <w:autoSpaceDN w:val="0"/>
        <w:adjustRightInd w:val="0"/>
        <w:jc w:val="both"/>
        <w:rPr>
          <w:rFonts w:eastAsia="Times New Roman"/>
          <w:sz w:val="20"/>
          <w:szCs w:val="20"/>
          <w:lang w:eastAsia="ru-RU"/>
        </w:rPr>
      </w:pPr>
      <w:r w:rsidRPr="008F4BFB">
        <w:rPr>
          <w:rFonts w:eastAsia="Times New Roman"/>
          <w:sz w:val="20"/>
          <w:szCs w:val="20"/>
          <w:lang w:eastAsia="ru-RU"/>
        </w:rPr>
        <w:t xml:space="preserve">                        участие в долевом строительстве многоквартирного дома - нужное указать)</w:t>
      </w:r>
    </w:p>
    <w:p w:rsidR="008F4BFB" w:rsidRPr="008F4BFB" w:rsidRDefault="008F4BFB" w:rsidP="008F4BFB">
      <w:pPr>
        <w:autoSpaceDE w:val="0"/>
        <w:autoSpaceDN w:val="0"/>
        <w:adjustRightInd w:val="0"/>
        <w:jc w:val="both"/>
        <w:rPr>
          <w:rFonts w:eastAsia="Times New Roman"/>
          <w:sz w:val="24"/>
          <w:szCs w:val="24"/>
          <w:lang w:eastAsia="ru-RU"/>
        </w:rPr>
      </w:pPr>
      <w:r w:rsidRPr="008F4BFB">
        <w:rPr>
          <w:rFonts w:eastAsia="Times New Roman"/>
          <w:sz w:val="20"/>
          <w:szCs w:val="20"/>
          <w:lang w:eastAsia="ru-RU"/>
        </w:rPr>
        <w:t xml:space="preserve">    </w:t>
      </w:r>
      <w:r w:rsidRPr="008F4BFB">
        <w:rPr>
          <w:rFonts w:eastAsia="Times New Roman"/>
          <w:sz w:val="24"/>
          <w:szCs w:val="24"/>
          <w:lang w:eastAsia="ru-RU"/>
        </w:rPr>
        <w:t>Члены семьи:</w:t>
      </w:r>
    </w:p>
    <w:p w:rsidR="008F4BFB" w:rsidRPr="008F4BFB" w:rsidRDefault="008F4BFB" w:rsidP="008F4BFB">
      <w:pPr>
        <w:autoSpaceDE w:val="0"/>
        <w:autoSpaceDN w:val="0"/>
        <w:adjustRightInd w:val="0"/>
        <w:jc w:val="both"/>
        <w:rPr>
          <w:rFonts w:eastAsia="Times New Roman"/>
          <w:sz w:val="20"/>
          <w:szCs w:val="20"/>
          <w:lang w:eastAsia="ru-RU"/>
        </w:rPr>
      </w:pPr>
      <w:r w:rsidRPr="008F4BFB">
        <w:rPr>
          <w:rFonts w:eastAsia="Times New Roman"/>
          <w:sz w:val="20"/>
          <w:szCs w:val="20"/>
          <w:lang w:eastAsia="ru-RU"/>
        </w:rPr>
        <w:t>_____________________________________________________________________________________________________;</w:t>
      </w:r>
    </w:p>
    <w:p w:rsidR="008F4BFB" w:rsidRPr="008F4BFB" w:rsidRDefault="008F4BFB" w:rsidP="008F4BFB">
      <w:pPr>
        <w:autoSpaceDE w:val="0"/>
        <w:autoSpaceDN w:val="0"/>
        <w:adjustRightInd w:val="0"/>
        <w:jc w:val="both"/>
        <w:rPr>
          <w:rFonts w:eastAsia="Times New Roman"/>
          <w:sz w:val="20"/>
          <w:szCs w:val="20"/>
          <w:lang w:eastAsia="ru-RU"/>
        </w:rPr>
      </w:pPr>
      <w:r w:rsidRPr="008F4BFB">
        <w:rPr>
          <w:rFonts w:eastAsia="Times New Roman"/>
          <w:sz w:val="20"/>
          <w:szCs w:val="20"/>
          <w:lang w:eastAsia="ru-RU"/>
        </w:rPr>
        <w:t xml:space="preserve">                 (фамилия, имя, отчество, степень родства)</w:t>
      </w:r>
    </w:p>
    <w:p w:rsidR="008F4BFB" w:rsidRPr="008F4BFB" w:rsidRDefault="008F4BFB" w:rsidP="008F4BFB">
      <w:pPr>
        <w:autoSpaceDE w:val="0"/>
        <w:autoSpaceDN w:val="0"/>
        <w:adjustRightInd w:val="0"/>
        <w:jc w:val="both"/>
        <w:rPr>
          <w:rFonts w:eastAsia="Times New Roman"/>
          <w:sz w:val="20"/>
          <w:szCs w:val="20"/>
          <w:lang w:eastAsia="ru-RU"/>
        </w:rPr>
      </w:pPr>
      <w:r w:rsidRPr="008F4BFB">
        <w:rPr>
          <w:rFonts w:eastAsia="Times New Roman"/>
          <w:sz w:val="20"/>
          <w:szCs w:val="20"/>
          <w:lang w:eastAsia="ru-RU"/>
        </w:rPr>
        <w:t>_____________________________________________________________________________________________________;</w:t>
      </w:r>
    </w:p>
    <w:p w:rsidR="008F4BFB" w:rsidRPr="008F4BFB" w:rsidRDefault="008F4BFB" w:rsidP="008F4BFB">
      <w:pPr>
        <w:autoSpaceDE w:val="0"/>
        <w:autoSpaceDN w:val="0"/>
        <w:adjustRightInd w:val="0"/>
        <w:jc w:val="both"/>
        <w:rPr>
          <w:rFonts w:eastAsia="Times New Roman"/>
          <w:sz w:val="20"/>
          <w:szCs w:val="20"/>
          <w:lang w:eastAsia="ru-RU"/>
        </w:rPr>
      </w:pPr>
      <w:r w:rsidRPr="008F4BFB">
        <w:rPr>
          <w:rFonts w:eastAsia="Times New Roman"/>
          <w:sz w:val="20"/>
          <w:szCs w:val="20"/>
          <w:lang w:eastAsia="ru-RU"/>
        </w:rPr>
        <w:t xml:space="preserve">                 (фамилия, имя, отчество, степень родства)</w:t>
      </w:r>
    </w:p>
    <w:p w:rsidR="008F4BFB" w:rsidRPr="008F4BFB" w:rsidRDefault="008F4BFB" w:rsidP="008F4BFB">
      <w:pPr>
        <w:autoSpaceDE w:val="0"/>
        <w:autoSpaceDN w:val="0"/>
        <w:adjustRightInd w:val="0"/>
        <w:jc w:val="both"/>
        <w:rPr>
          <w:rFonts w:eastAsia="Times New Roman"/>
          <w:sz w:val="20"/>
          <w:szCs w:val="20"/>
          <w:lang w:eastAsia="ru-RU"/>
        </w:rPr>
      </w:pPr>
      <w:r w:rsidRPr="008F4BFB">
        <w:rPr>
          <w:rFonts w:eastAsia="Times New Roman"/>
          <w:sz w:val="20"/>
          <w:szCs w:val="20"/>
          <w:lang w:eastAsia="ru-RU"/>
        </w:rPr>
        <w:t>____________________________________________________________________________________________________.</w:t>
      </w:r>
    </w:p>
    <w:p w:rsidR="008F4BFB" w:rsidRPr="008F4BFB" w:rsidRDefault="008F4BFB" w:rsidP="008F4BFB">
      <w:pPr>
        <w:autoSpaceDE w:val="0"/>
        <w:autoSpaceDN w:val="0"/>
        <w:adjustRightInd w:val="0"/>
        <w:jc w:val="both"/>
        <w:rPr>
          <w:rFonts w:eastAsia="Times New Roman"/>
          <w:sz w:val="20"/>
          <w:szCs w:val="20"/>
          <w:lang w:eastAsia="ru-RU"/>
        </w:rPr>
      </w:pPr>
      <w:r w:rsidRPr="008F4BFB">
        <w:rPr>
          <w:rFonts w:eastAsia="Times New Roman"/>
          <w:sz w:val="20"/>
          <w:szCs w:val="20"/>
          <w:lang w:eastAsia="ru-RU"/>
        </w:rPr>
        <w:t xml:space="preserve">                 (фамилия, имя, отчество, степень родства)</w:t>
      </w:r>
    </w:p>
    <w:p w:rsidR="008F4BFB" w:rsidRPr="008F4BFB" w:rsidRDefault="008F4BFB" w:rsidP="008F4BFB">
      <w:pPr>
        <w:autoSpaceDE w:val="0"/>
        <w:autoSpaceDN w:val="0"/>
        <w:adjustRightInd w:val="0"/>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Дата выдачи Свидетельства «_____» ____________ 20 _____ года.</w:t>
      </w: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 xml:space="preserve">Свидетельство действительно в течение 3 месяцев со дня выдачи до «______» _______ 20____ года (включительно) </w:t>
      </w:r>
    </w:p>
    <w:p w:rsidR="008F4BFB" w:rsidRPr="008F4BFB" w:rsidRDefault="008F4BFB" w:rsidP="008F4BFB">
      <w:pPr>
        <w:autoSpaceDE w:val="0"/>
        <w:autoSpaceDN w:val="0"/>
        <w:adjustRightInd w:val="0"/>
        <w:ind w:firstLine="567"/>
        <w:jc w:val="both"/>
        <w:rPr>
          <w:rFonts w:eastAsia="Times New Roman"/>
          <w:sz w:val="20"/>
          <w:szCs w:val="20"/>
          <w:lang w:eastAsia="ru-RU"/>
        </w:rPr>
      </w:pPr>
    </w:p>
    <w:p w:rsidR="008F4BFB" w:rsidRPr="008F4BFB" w:rsidRDefault="008F4BFB" w:rsidP="008F4BFB">
      <w:pPr>
        <w:autoSpaceDE w:val="0"/>
        <w:autoSpaceDN w:val="0"/>
        <w:adjustRightInd w:val="0"/>
        <w:ind w:firstLine="567"/>
        <w:jc w:val="both"/>
        <w:rPr>
          <w:rFonts w:eastAsia="Times New Roman"/>
          <w:sz w:val="20"/>
          <w:szCs w:val="20"/>
          <w:lang w:eastAsia="ru-RU"/>
        </w:rPr>
      </w:pP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___________________ </w:t>
      </w:r>
      <w:r w:rsidRPr="008F4BFB">
        <w:rPr>
          <w:rFonts w:eastAsia="Times New Roman"/>
          <w:sz w:val="20"/>
          <w:szCs w:val="20"/>
          <w:lang w:eastAsia="ru-RU"/>
        </w:rPr>
        <w:tab/>
      </w:r>
      <w:r w:rsidRPr="008F4BFB">
        <w:rPr>
          <w:rFonts w:eastAsia="Times New Roman"/>
          <w:sz w:val="20"/>
          <w:szCs w:val="20"/>
          <w:lang w:eastAsia="ru-RU"/>
        </w:rPr>
        <w:tab/>
        <w:t xml:space="preserve"> ______________ </w:t>
      </w:r>
      <w:r w:rsidRPr="008F4BFB">
        <w:rPr>
          <w:rFonts w:eastAsia="Times New Roman"/>
          <w:sz w:val="20"/>
          <w:szCs w:val="20"/>
          <w:lang w:eastAsia="ru-RU"/>
        </w:rPr>
        <w:tab/>
      </w:r>
      <w:r w:rsidRPr="008F4BFB">
        <w:rPr>
          <w:rFonts w:eastAsia="Times New Roman"/>
          <w:sz w:val="20"/>
          <w:szCs w:val="20"/>
          <w:lang w:eastAsia="ru-RU"/>
        </w:rPr>
        <w:tab/>
        <w:t xml:space="preserve"> 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(должность)        </w:t>
      </w:r>
      <w:r w:rsidRPr="008F4BFB">
        <w:rPr>
          <w:rFonts w:eastAsia="Times New Roman"/>
          <w:sz w:val="20"/>
          <w:szCs w:val="20"/>
          <w:lang w:eastAsia="ru-RU"/>
        </w:rPr>
        <w:tab/>
      </w:r>
      <w:r w:rsidRPr="008F4BFB">
        <w:rPr>
          <w:rFonts w:eastAsia="Times New Roman"/>
          <w:sz w:val="20"/>
          <w:szCs w:val="20"/>
          <w:lang w:eastAsia="ru-RU"/>
        </w:rPr>
        <w:tab/>
        <w:t xml:space="preserve">      (подпись)              </w:t>
      </w:r>
      <w:r w:rsidRPr="008F4BFB">
        <w:rPr>
          <w:rFonts w:eastAsia="Times New Roman"/>
          <w:sz w:val="20"/>
          <w:szCs w:val="20"/>
          <w:lang w:eastAsia="ru-RU"/>
        </w:rPr>
        <w:tab/>
      </w:r>
      <w:r w:rsidRPr="008F4BFB">
        <w:rPr>
          <w:rFonts w:eastAsia="Times New Roman"/>
          <w:sz w:val="20"/>
          <w:szCs w:val="20"/>
          <w:lang w:eastAsia="ru-RU"/>
        </w:rPr>
        <w:tab/>
      </w:r>
      <w:r w:rsidRPr="008F4BFB">
        <w:rPr>
          <w:rFonts w:eastAsia="Times New Roman"/>
          <w:sz w:val="20"/>
          <w:szCs w:val="20"/>
          <w:lang w:eastAsia="ru-RU"/>
        </w:rPr>
        <w:tab/>
        <w:t>(расшифровка подписи)</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 xml:space="preserve"> М.П.</w:t>
      </w:r>
    </w:p>
    <w:p w:rsidR="008F4BFB" w:rsidRPr="008F4BFB" w:rsidRDefault="008F4BFB" w:rsidP="008F4BFB">
      <w:pPr>
        <w:autoSpaceDE w:val="0"/>
        <w:autoSpaceDN w:val="0"/>
        <w:adjustRightInd w:val="0"/>
        <w:ind w:firstLine="567"/>
        <w:jc w:val="center"/>
        <w:rPr>
          <w:rFonts w:eastAsia="Times New Roman"/>
          <w:sz w:val="24"/>
          <w:szCs w:val="24"/>
          <w:lang w:eastAsia="ru-RU"/>
        </w:rPr>
      </w:pPr>
    </w:p>
    <w:p w:rsidR="008F4BFB" w:rsidRPr="008F4BFB" w:rsidRDefault="008F4BFB" w:rsidP="008F4BFB">
      <w:pPr>
        <w:autoSpaceDE w:val="0"/>
        <w:autoSpaceDN w:val="0"/>
        <w:adjustRightInd w:val="0"/>
        <w:ind w:firstLine="567"/>
        <w:jc w:val="center"/>
        <w:rPr>
          <w:rFonts w:eastAsia="Times New Roman"/>
          <w:sz w:val="24"/>
          <w:szCs w:val="24"/>
          <w:lang w:eastAsia="ru-RU"/>
        </w:rPr>
      </w:pPr>
    </w:p>
    <w:p w:rsidR="008F4BFB" w:rsidRPr="008F4BFB" w:rsidRDefault="008F4BFB" w:rsidP="008F4BFB">
      <w:pPr>
        <w:autoSpaceDE w:val="0"/>
        <w:autoSpaceDN w:val="0"/>
        <w:adjustRightInd w:val="0"/>
        <w:ind w:firstLine="567"/>
        <w:jc w:val="center"/>
        <w:rPr>
          <w:rFonts w:eastAsia="Times New Roman"/>
          <w:sz w:val="24"/>
          <w:szCs w:val="24"/>
          <w:lang w:eastAsia="ru-RU"/>
        </w:rPr>
      </w:pPr>
    </w:p>
    <w:p w:rsidR="008F4BFB" w:rsidRPr="008F4BFB" w:rsidRDefault="008F4BFB" w:rsidP="008F4BFB">
      <w:pPr>
        <w:autoSpaceDE w:val="0"/>
        <w:autoSpaceDN w:val="0"/>
        <w:adjustRightInd w:val="0"/>
        <w:ind w:firstLine="567"/>
        <w:jc w:val="center"/>
        <w:rPr>
          <w:rFonts w:eastAsia="Times New Roman"/>
          <w:sz w:val="24"/>
          <w:szCs w:val="24"/>
          <w:lang w:eastAsia="ru-RU"/>
        </w:rPr>
      </w:pPr>
    </w:p>
    <w:p w:rsidR="008F4BFB" w:rsidRPr="008F4BFB" w:rsidRDefault="008F4BFB" w:rsidP="008F4BFB">
      <w:pPr>
        <w:autoSpaceDE w:val="0"/>
        <w:autoSpaceDN w:val="0"/>
        <w:adjustRightInd w:val="0"/>
        <w:ind w:firstLine="567"/>
        <w:jc w:val="center"/>
        <w:rPr>
          <w:rFonts w:eastAsia="Times New Roman"/>
          <w:sz w:val="24"/>
          <w:szCs w:val="24"/>
          <w:lang w:eastAsia="ru-RU"/>
        </w:rPr>
      </w:pPr>
    </w:p>
    <w:p w:rsidR="008F4BFB" w:rsidRPr="008F4BFB" w:rsidRDefault="008F4BFB" w:rsidP="008F4BFB">
      <w:pPr>
        <w:autoSpaceDE w:val="0"/>
        <w:autoSpaceDN w:val="0"/>
        <w:adjustRightInd w:val="0"/>
        <w:ind w:firstLine="567"/>
        <w:jc w:val="center"/>
        <w:rPr>
          <w:rFonts w:eastAsia="Times New Roman"/>
          <w:sz w:val="24"/>
          <w:szCs w:val="24"/>
          <w:lang w:eastAsia="ru-RU"/>
        </w:rPr>
      </w:pPr>
    </w:p>
    <w:p w:rsidR="008F4BFB" w:rsidRPr="008F4BFB" w:rsidRDefault="008F4BFB" w:rsidP="008F4BFB">
      <w:pPr>
        <w:autoSpaceDE w:val="0"/>
        <w:autoSpaceDN w:val="0"/>
        <w:adjustRightInd w:val="0"/>
        <w:ind w:firstLine="567"/>
        <w:jc w:val="center"/>
        <w:rPr>
          <w:rFonts w:eastAsia="Times New Roman"/>
          <w:sz w:val="24"/>
          <w:szCs w:val="24"/>
          <w:lang w:eastAsia="ru-RU"/>
        </w:rPr>
      </w:pPr>
    </w:p>
    <w:p w:rsidR="008F4BFB" w:rsidRDefault="008F4BFB" w:rsidP="008F4BFB">
      <w:pPr>
        <w:autoSpaceDE w:val="0"/>
        <w:autoSpaceDN w:val="0"/>
        <w:adjustRightInd w:val="0"/>
        <w:ind w:firstLine="567"/>
        <w:jc w:val="center"/>
        <w:rPr>
          <w:rFonts w:eastAsia="Times New Roman"/>
          <w:sz w:val="24"/>
          <w:szCs w:val="24"/>
          <w:lang w:eastAsia="ru-RU"/>
        </w:rPr>
      </w:pPr>
    </w:p>
    <w:p w:rsidR="007E5B87" w:rsidRPr="008F4BFB" w:rsidRDefault="007E5B87" w:rsidP="008F4BFB">
      <w:pPr>
        <w:autoSpaceDE w:val="0"/>
        <w:autoSpaceDN w:val="0"/>
        <w:adjustRightInd w:val="0"/>
        <w:ind w:firstLine="567"/>
        <w:jc w:val="center"/>
        <w:rPr>
          <w:rFonts w:eastAsia="Times New Roman"/>
          <w:sz w:val="24"/>
          <w:szCs w:val="24"/>
          <w:lang w:eastAsia="ru-RU"/>
        </w:rPr>
      </w:pPr>
    </w:p>
    <w:p w:rsidR="008F4BFB" w:rsidRPr="008F4BFB" w:rsidRDefault="008F4BFB" w:rsidP="008F4BFB">
      <w:pPr>
        <w:autoSpaceDE w:val="0"/>
        <w:autoSpaceDN w:val="0"/>
        <w:adjustRightInd w:val="0"/>
        <w:ind w:firstLine="567"/>
        <w:jc w:val="center"/>
        <w:rPr>
          <w:rFonts w:eastAsia="Times New Roman"/>
          <w:sz w:val="24"/>
          <w:szCs w:val="24"/>
          <w:lang w:eastAsia="ru-RU"/>
        </w:rPr>
      </w:pPr>
    </w:p>
    <w:p w:rsidR="008F4BFB" w:rsidRPr="008F4BFB" w:rsidRDefault="008F4BFB" w:rsidP="008F4BFB">
      <w:pPr>
        <w:autoSpaceDE w:val="0"/>
        <w:autoSpaceDN w:val="0"/>
        <w:adjustRightInd w:val="0"/>
        <w:ind w:firstLine="567"/>
        <w:jc w:val="center"/>
        <w:rPr>
          <w:rFonts w:eastAsia="Times New Roman"/>
          <w:sz w:val="20"/>
          <w:szCs w:val="20"/>
          <w:lang w:eastAsia="ru-RU"/>
        </w:rPr>
      </w:pPr>
      <w:r w:rsidRPr="008F4BFB">
        <w:rPr>
          <w:rFonts w:eastAsia="Times New Roman"/>
          <w:vanish/>
          <w:sz w:val="24"/>
          <w:szCs w:val="24"/>
          <w:lang w:eastAsia="ru-RU"/>
        </w:rPr>
        <w:lastRenderedPageBreak/>
        <w:br w:type="page"/>
      </w:r>
      <w:r w:rsidRPr="008F4BFB">
        <w:rPr>
          <w:rFonts w:eastAsia="Times New Roman"/>
          <w:sz w:val="20"/>
          <w:szCs w:val="20"/>
          <w:lang w:eastAsia="ru-RU"/>
        </w:rPr>
        <w:t>ОБОРОТНАЯ СТОРОНА</w:t>
      </w: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center"/>
        <w:rPr>
          <w:rFonts w:eastAsia="Times New Roman"/>
          <w:sz w:val="24"/>
          <w:szCs w:val="24"/>
          <w:lang w:eastAsia="ru-RU"/>
        </w:rPr>
      </w:pPr>
      <w:r w:rsidRPr="008F4BFB">
        <w:rPr>
          <w:rFonts w:eastAsia="Times New Roman"/>
          <w:sz w:val="24"/>
          <w:szCs w:val="24"/>
          <w:lang w:eastAsia="ru-RU"/>
        </w:rPr>
        <w:t>ОТМЕТКА ОБ ОПЛАТЕ</w:t>
      </w:r>
    </w:p>
    <w:p w:rsidR="008F4BFB" w:rsidRPr="008F4BFB" w:rsidRDefault="008F4BFB" w:rsidP="008F4BFB">
      <w:pPr>
        <w:autoSpaceDE w:val="0"/>
        <w:autoSpaceDN w:val="0"/>
        <w:adjustRightInd w:val="0"/>
        <w:ind w:firstLine="567"/>
        <w:jc w:val="center"/>
        <w:rPr>
          <w:rFonts w:eastAsia="Times New Roman"/>
          <w:sz w:val="24"/>
          <w:szCs w:val="24"/>
          <w:lang w:eastAsia="ru-RU"/>
        </w:rPr>
      </w:pPr>
      <w:r w:rsidRPr="008F4BFB">
        <w:rPr>
          <w:rFonts w:eastAsia="Times New Roman"/>
          <w:sz w:val="24"/>
          <w:szCs w:val="24"/>
          <w:lang w:eastAsia="ru-RU"/>
        </w:rPr>
        <w:t>(заполняется финансовой организацией (банком))</w:t>
      </w: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Дата оплаты:</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Реквизиты договора, на основании которого произведена оплата: 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Сумма по договору: 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Получатель перечислений: 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Сумма перечислений: 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       ___________________________________</w:t>
      </w:r>
    </w:p>
    <w:p w:rsidR="008F4BFB" w:rsidRPr="008F4BFB" w:rsidRDefault="008F4BFB" w:rsidP="008F4BFB">
      <w:pPr>
        <w:autoSpaceDE w:val="0"/>
        <w:autoSpaceDN w:val="0"/>
        <w:adjustRightInd w:val="0"/>
        <w:ind w:firstLine="567"/>
        <w:jc w:val="both"/>
        <w:rPr>
          <w:rFonts w:eastAsia="Times New Roman"/>
          <w:sz w:val="18"/>
          <w:szCs w:val="18"/>
          <w:lang w:eastAsia="ru-RU"/>
        </w:rPr>
      </w:pPr>
      <w:proofErr w:type="gramStart"/>
      <w:r w:rsidRPr="008F4BFB">
        <w:rPr>
          <w:rFonts w:eastAsia="Times New Roman"/>
          <w:sz w:val="18"/>
          <w:szCs w:val="18"/>
          <w:lang w:eastAsia="ru-RU"/>
        </w:rPr>
        <w:t xml:space="preserve">(подпись ответственного работника       </w:t>
      </w:r>
      <w:r w:rsidRPr="008F4BFB">
        <w:rPr>
          <w:rFonts w:eastAsia="Times New Roman"/>
          <w:sz w:val="18"/>
          <w:szCs w:val="18"/>
          <w:lang w:eastAsia="ru-RU"/>
        </w:rPr>
        <w:tab/>
      </w:r>
      <w:r w:rsidRPr="008F4BFB">
        <w:rPr>
          <w:rFonts w:eastAsia="Times New Roman"/>
          <w:sz w:val="18"/>
          <w:szCs w:val="18"/>
          <w:lang w:eastAsia="ru-RU"/>
        </w:rPr>
        <w:tab/>
      </w:r>
      <w:r w:rsidRPr="008F4BFB">
        <w:rPr>
          <w:rFonts w:eastAsia="Times New Roman"/>
          <w:sz w:val="18"/>
          <w:szCs w:val="18"/>
          <w:lang w:eastAsia="ru-RU"/>
        </w:rPr>
        <w:tab/>
      </w:r>
      <w:r w:rsidRPr="008F4BFB">
        <w:rPr>
          <w:rFonts w:eastAsia="Times New Roman"/>
          <w:sz w:val="18"/>
          <w:szCs w:val="18"/>
          <w:lang w:eastAsia="ru-RU"/>
        </w:rPr>
        <w:tab/>
      </w:r>
      <w:r w:rsidRPr="008F4BFB">
        <w:rPr>
          <w:rFonts w:eastAsia="Times New Roman"/>
          <w:sz w:val="18"/>
          <w:szCs w:val="18"/>
          <w:lang w:eastAsia="ru-RU"/>
        </w:rPr>
        <w:tab/>
        <w:t>(фамилия, имя, отчество)</w:t>
      </w:r>
      <w:proofErr w:type="gramEnd"/>
    </w:p>
    <w:p w:rsidR="008F4BFB" w:rsidRPr="008F4BFB" w:rsidRDefault="008F4BFB" w:rsidP="008F4BFB">
      <w:pPr>
        <w:autoSpaceDE w:val="0"/>
        <w:autoSpaceDN w:val="0"/>
        <w:adjustRightInd w:val="0"/>
        <w:ind w:firstLine="567"/>
        <w:jc w:val="both"/>
        <w:rPr>
          <w:rFonts w:eastAsia="Times New Roman"/>
          <w:sz w:val="18"/>
          <w:szCs w:val="18"/>
          <w:lang w:eastAsia="ru-RU"/>
        </w:rPr>
      </w:pPr>
      <w:r w:rsidRPr="008F4BFB">
        <w:rPr>
          <w:rFonts w:eastAsia="Times New Roman"/>
          <w:sz w:val="18"/>
          <w:szCs w:val="18"/>
          <w:lang w:eastAsia="ru-RU"/>
        </w:rPr>
        <w:t xml:space="preserve">      финансовой организации (банка))</w:t>
      </w: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МП</w:t>
      </w:r>
    </w:p>
    <w:p w:rsidR="008F4BFB" w:rsidRPr="008F4BFB" w:rsidRDefault="008F4BFB" w:rsidP="008F4BFB">
      <w:pPr>
        <w:widowControl w:val="0"/>
        <w:autoSpaceDE w:val="0"/>
        <w:autoSpaceDN w:val="0"/>
        <w:ind w:firstLine="540"/>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Default="008F4BFB" w:rsidP="008F4BFB">
      <w:pPr>
        <w:widowControl w:val="0"/>
        <w:autoSpaceDE w:val="0"/>
        <w:autoSpaceDN w:val="0"/>
        <w:ind w:firstLine="567"/>
        <w:jc w:val="both"/>
        <w:rPr>
          <w:rFonts w:eastAsia="Times New Roman"/>
          <w:lang w:eastAsia="ru-RU"/>
        </w:rPr>
      </w:pPr>
    </w:p>
    <w:p w:rsidR="003908ED" w:rsidRDefault="003908ED" w:rsidP="008F4BFB">
      <w:pPr>
        <w:widowControl w:val="0"/>
        <w:autoSpaceDE w:val="0"/>
        <w:autoSpaceDN w:val="0"/>
        <w:ind w:firstLine="567"/>
        <w:jc w:val="both"/>
        <w:rPr>
          <w:rFonts w:eastAsia="Times New Roman"/>
          <w:lang w:eastAsia="ru-RU"/>
        </w:rPr>
      </w:pPr>
    </w:p>
    <w:p w:rsidR="003908ED" w:rsidRDefault="003908ED" w:rsidP="008F4BFB">
      <w:pPr>
        <w:widowControl w:val="0"/>
        <w:autoSpaceDE w:val="0"/>
        <w:autoSpaceDN w:val="0"/>
        <w:ind w:firstLine="567"/>
        <w:jc w:val="both"/>
        <w:rPr>
          <w:rFonts w:eastAsia="Times New Roman"/>
          <w:lang w:eastAsia="ru-RU"/>
        </w:rPr>
      </w:pPr>
    </w:p>
    <w:p w:rsidR="003908ED" w:rsidRDefault="003908ED" w:rsidP="008F4BFB">
      <w:pPr>
        <w:widowControl w:val="0"/>
        <w:autoSpaceDE w:val="0"/>
        <w:autoSpaceDN w:val="0"/>
        <w:ind w:firstLine="567"/>
        <w:jc w:val="both"/>
        <w:rPr>
          <w:rFonts w:eastAsia="Times New Roman"/>
          <w:lang w:eastAsia="ru-RU"/>
        </w:rPr>
      </w:pPr>
    </w:p>
    <w:p w:rsidR="003908ED" w:rsidRDefault="003908ED" w:rsidP="008F4BFB">
      <w:pPr>
        <w:widowControl w:val="0"/>
        <w:autoSpaceDE w:val="0"/>
        <w:autoSpaceDN w:val="0"/>
        <w:ind w:firstLine="567"/>
        <w:jc w:val="both"/>
        <w:rPr>
          <w:rFonts w:eastAsia="Times New Roman"/>
          <w:lang w:eastAsia="ru-RU"/>
        </w:rPr>
      </w:pPr>
    </w:p>
    <w:p w:rsidR="003908ED" w:rsidRDefault="003908ED" w:rsidP="008F4BFB">
      <w:pPr>
        <w:widowControl w:val="0"/>
        <w:autoSpaceDE w:val="0"/>
        <w:autoSpaceDN w:val="0"/>
        <w:ind w:firstLine="567"/>
        <w:jc w:val="both"/>
        <w:rPr>
          <w:rFonts w:eastAsia="Times New Roman"/>
          <w:lang w:eastAsia="ru-RU"/>
        </w:rPr>
      </w:pPr>
    </w:p>
    <w:p w:rsidR="003908ED" w:rsidRDefault="003908ED" w:rsidP="008F4BFB">
      <w:pPr>
        <w:widowControl w:val="0"/>
        <w:autoSpaceDE w:val="0"/>
        <w:autoSpaceDN w:val="0"/>
        <w:ind w:firstLine="567"/>
        <w:jc w:val="both"/>
        <w:rPr>
          <w:rFonts w:eastAsia="Times New Roman"/>
          <w:lang w:eastAsia="ru-RU"/>
        </w:rPr>
      </w:pPr>
    </w:p>
    <w:p w:rsidR="003908ED" w:rsidRDefault="003908ED" w:rsidP="008F4BFB">
      <w:pPr>
        <w:widowControl w:val="0"/>
        <w:autoSpaceDE w:val="0"/>
        <w:autoSpaceDN w:val="0"/>
        <w:ind w:firstLine="567"/>
        <w:jc w:val="both"/>
        <w:rPr>
          <w:rFonts w:eastAsia="Times New Roman"/>
          <w:lang w:eastAsia="ru-RU"/>
        </w:rPr>
      </w:pPr>
    </w:p>
    <w:p w:rsidR="003908ED" w:rsidRDefault="003908ED" w:rsidP="008F4BFB">
      <w:pPr>
        <w:widowControl w:val="0"/>
        <w:autoSpaceDE w:val="0"/>
        <w:autoSpaceDN w:val="0"/>
        <w:ind w:firstLine="567"/>
        <w:jc w:val="both"/>
        <w:rPr>
          <w:rFonts w:eastAsia="Times New Roman"/>
          <w:lang w:eastAsia="ru-RU"/>
        </w:rPr>
      </w:pPr>
    </w:p>
    <w:p w:rsidR="003908ED" w:rsidRDefault="003908ED" w:rsidP="008F4BFB">
      <w:pPr>
        <w:widowControl w:val="0"/>
        <w:autoSpaceDE w:val="0"/>
        <w:autoSpaceDN w:val="0"/>
        <w:ind w:firstLine="567"/>
        <w:jc w:val="both"/>
        <w:rPr>
          <w:rFonts w:eastAsia="Times New Roman"/>
          <w:lang w:eastAsia="ru-RU"/>
        </w:rPr>
      </w:pPr>
    </w:p>
    <w:p w:rsidR="003908ED" w:rsidRDefault="003908ED" w:rsidP="008F4BFB">
      <w:pPr>
        <w:widowControl w:val="0"/>
        <w:autoSpaceDE w:val="0"/>
        <w:autoSpaceDN w:val="0"/>
        <w:ind w:firstLine="567"/>
        <w:jc w:val="both"/>
        <w:rPr>
          <w:rFonts w:eastAsia="Times New Roman"/>
          <w:lang w:eastAsia="ru-RU"/>
        </w:rPr>
      </w:pPr>
    </w:p>
    <w:p w:rsidR="003908ED" w:rsidRDefault="003908ED" w:rsidP="008F4BFB">
      <w:pPr>
        <w:widowControl w:val="0"/>
        <w:autoSpaceDE w:val="0"/>
        <w:autoSpaceDN w:val="0"/>
        <w:ind w:firstLine="567"/>
        <w:jc w:val="both"/>
        <w:rPr>
          <w:rFonts w:eastAsia="Times New Roman"/>
          <w:lang w:eastAsia="ru-RU"/>
        </w:rPr>
      </w:pPr>
    </w:p>
    <w:p w:rsidR="003908ED" w:rsidRDefault="003908ED" w:rsidP="008F4BFB">
      <w:pPr>
        <w:widowControl w:val="0"/>
        <w:autoSpaceDE w:val="0"/>
        <w:autoSpaceDN w:val="0"/>
        <w:ind w:firstLine="567"/>
        <w:jc w:val="both"/>
        <w:rPr>
          <w:rFonts w:eastAsia="Times New Roman"/>
          <w:lang w:eastAsia="ru-RU"/>
        </w:rPr>
      </w:pPr>
    </w:p>
    <w:p w:rsidR="003908ED" w:rsidRDefault="003908ED" w:rsidP="008F4BFB">
      <w:pPr>
        <w:widowControl w:val="0"/>
        <w:autoSpaceDE w:val="0"/>
        <w:autoSpaceDN w:val="0"/>
        <w:ind w:firstLine="567"/>
        <w:jc w:val="both"/>
        <w:rPr>
          <w:rFonts w:eastAsia="Times New Roman"/>
          <w:lang w:eastAsia="ru-RU"/>
        </w:rPr>
      </w:pPr>
    </w:p>
    <w:p w:rsidR="003908ED" w:rsidRDefault="003908ED" w:rsidP="008F4BFB">
      <w:pPr>
        <w:widowControl w:val="0"/>
        <w:autoSpaceDE w:val="0"/>
        <w:autoSpaceDN w:val="0"/>
        <w:ind w:firstLine="567"/>
        <w:jc w:val="both"/>
        <w:rPr>
          <w:rFonts w:eastAsia="Times New Roman"/>
          <w:lang w:eastAsia="ru-RU"/>
        </w:rPr>
      </w:pPr>
    </w:p>
    <w:p w:rsidR="003908ED" w:rsidRPr="00895870" w:rsidRDefault="003908ED" w:rsidP="008F4BFB">
      <w:pPr>
        <w:widowControl w:val="0"/>
        <w:autoSpaceDE w:val="0"/>
        <w:autoSpaceDN w:val="0"/>
        <w:ind w:firstLine="567"/>
        <w:jc w:val="both"/>
        <w:rPr>
          <w:rFonts w:eastAsia="Times New Roman"/>
          <w:i/>
          <w:sz w:val="24"/>
          <w:szCs w:val="24"/>
          <w:lang w:eastAsia="ru-RU"/>
        </w:rPr>
      </w:pPr>
      <w:r w:rsidRPr="00895870">
        <w:rPr>
          <w:rFonts w:eastAsia="Times New Roman"/>
          <w:i/>
          <w:sz w:val="24"/>
          <w:szCs w:val="24"/>
          <w:lang w:eastAsia="ru-RU"/>
        </w:rPr>
        <w:t xml:space="preserve">Свидетельство считается недействительными </w:t>
      </w:r>
      <w:proofErr w:type="gramStart"/>
      <w:r w:rsidRPr="00895870">
        <w:rPr>
          <w:rFonts w:eastAsia="Times New Roman"/>
          <w:i/>
          <w:sz w:val="24"/>
          <w:szCs w:val="24"/>
          <w:lang w:eastAsia="ru-RU"/>
        </w:rPr>
        <w:t>с даты расторжения</w:t>
      </w:r>
      <w:proofErr w:type="gramEnd"/>
      <w:r w:rsidRPr="00895870">
        <w:rPr>
          <w:rFonts w:eastAsia="Times New Roman"/>
          <w:i/>
          <w:sz w:val="24"/>
          <w:szCs w:val="24"/>
          <w:lang w:eastAsia="ru-RU"/>
        </w:rPr>
        <w:t xml:space="preserve"> трудового договора</w:t>
      </w:r>
    </w:p>
    <w:p w:rsidR="008F4BFB" w:rsidRPr="008F4BFB" w:rsidRDefault="008F4BFB" w:rsidP="008F4BFB">
      <w:pPr>
        <w:widowControl w:val="0"/>
        <w:autoSpaceDE w:val="0"/>
        <w:autoSpaceDN w:val="0"/>
        <w:ind w:firstLine="567"/>
        <w:jc w:val="both"/>
        <w:rPr>
          <w:rFonts w:eastAsia="Times New Roman"/>
          <w:lang w:eastAsia="ru-RU"/>
        </w:rPr>
      </w:pPr>
    </w:p>
    <w:p w:rsidR="008F4BFB" w:rsidRPr="008F4BFB" w:rsidRDefault="008F4BFB" w:rsidP="008F4BFB">
      <w:pPr>
        <w:ind w:firstLine="567"/>
        <w:jc w:val="both"/>
        <w:rPr>
          <w:rFonts w:ascii="Calibri" w:eastAsia="Calibri" w:hAnsi="Calibri"/>
          <w:sz w:val="22"/>
        </w:rPr>
        <w:sectPr w:rsidR="008F4BFB" w:rsidRPr="008F4BFB" w:rsidSect="00176108">
          <w:pgSz w:w="11905" w:h="16838"/>
          <w:pgMar w:top="1134" w:right="567" w:bottom="1134" w:left="1134" w:header="0" w:footer="0" w:gutter="0"/>
          <w:cols w:space="720"/>
          <w:docGrid w:linePitch="299"/>
        </w:sectPr>
      </w:pPr>
    </w:p>
    <w:p w:rsidR="008F4BFB" w:rsidRPr="008F4BFB" w:rsidRDefault="008F4BFB" w:rsidP="008F4BFB">
      <w:pPr>
        <w:ind w:firstLine="10490"/>
        <w:jc w:val="both"/>
        <w:rPr>
          <w:rFonts w:eastAsia="Calibri"/>
          <w:sz w:val="22"/>
          <w:szCs w:val="22"/>
        </w:rPr>
      </w:pPr>
      <w:r w:rsidRPr="008F4BFB">
        <w:rPr>
          <w:rFonts w:eastAsia="Calibri"/>
          <w:sz w:val="22"/>
          <w:szCs w:val="22"/>
        </w:rPr>
        <w:lastRenderedPageBreak/>
        <w:t xml:space="preserve">Приложение № 6 </w:t>
      </w:r>
    </w:p>
    <w:p w:rsidR="008F4BFB" w:rsidRPr="008F4BFB" w:rsidRDefault="008F4BFB" w:rsidP="008F4BFB">
      <w:pPr>
        <w:ind w:firstLine="10490"/>
        <w:jc w:val="both"/>
        <w:rPr>
          <w:rFonts w:eastAsia="Calibri"/>
          <w:sz w:val="22"/>
          <w:szCs w:val="22"/>
        </w:rPr>
      </w:pPr>
      <w:r w:rsidRPr="008F4BFB">
        <w:rPr>
          <w:rFonts w:eastAsia="Calibri"/>
          <w:sz w:val="22"/>
          <w:szCs w:val="22"/>
        </w:rPr>
        <w:t xml:space="preserve">к Правилам предоставления </w:t>
      </w:r>
    </w:p>
    <w:p w:rsidR="008F4BFB" w:rsidRPr="008F4BFB" w:rsidRDefault="008F4BFB" w:rsidP="008F4BFB">
      <w:pPr>
        <w:ind w:firstLine="10490"/>
        <w:jc w:val="both"/>
        <w:rPr>
          <w:rFonts w:eastAsia="Calibri"/>
          <w:sz w:val="22"/>
          <w:szCs w:val="22"/>
        </w:rPr>
      </w:pPr>
      <w:r w:rsidRPr="008F4BFB">
        <w:rPr>
          <w:rFonts w:eastAsia="Calibri"/>
          <w:sz w:val="22"/>
          <w:szCs w:val="22"/>
        </w:rPr>
        <w:t xml:space="preserve">государственной поддержки </w:t>
      </w:r>
    </w:p>
    <w:p w:rsidR="008F4BFB" w:rsidRPr="008F4BFB" w:rsidRDefault="008F4BFB" w:rsidP="008F4BFB">
      <w:pPr>
        <w:ind w:firstLine="10490"/>
        <w:jc w:val="both"/>
        <w:rPr>
          <w:rFonts w:eastAsia="Calibri"/>
          <w:sz w:val="22"/>
          <w:szCs w:val="22"/>
        </w:rPr>
      </w:pPr>
      <w:r w:rsidRPr="008F4BFB">
        <w:rPr>
          <w:rFonts w:eastAsia="Calibri"/>
          <w:sz w:val="22"/>
          <w:szCs w:val="22"/>
        </w:rPr>
        <w:t xml:space="preserve">участникам </w:t>
      </w:r>
      <w:r w:rsidRPr="008F4BFB">
        <w:rPr>
          <w:rFonts w:eastAsia="Calibri"/>
          <w:sz w:val="22"/>
          <w:szCs w:val="22"/>
          <w:lang w:val="en-US"/>
        </w:rPr>
        <w:t>II</w:t>
      </w:r>
      <w:r w:rsidRPr="008F4BFB">
        <w:rPr>
          <w:rFonts w:eastAsia="Calibri"/>
          <w:sz w:val="22"/>
          <w:szCs w:val="22"/>
        </w:rPr>
        <w:t xml:space="preserve"> этапа реализации </w:t>
      </w:r>
    </w:p>
    <w:p w:rsidR="008F4BFB" w:rsidRPr="008F4BFB" w:rsidRDefault="008F4BFB" w:rsidP="008F4BFB">
      <w:pPr>
        <w:ind w:firstLine="10490"/>
        <w:jc w:val="both"/>
        <w:rPr>
          <w:rFonts w:eastAsia="Calibri"/>
          <w:sz w:val="22"/>
          <w:szCs w:val="22"/>
        </w:rPr>
      </w:pPr>
      <w:r w:rsidRPr="008F4BFB">
        <w:rPr>
          <w:rFonts w:eastAsia="Calibri"/>
          <w:sz w:val="22"/>
          <w:szCs w:val="22"/>
        </w:rPr>
        <w:t>подпрограммы «Социальная ипотека»</w:t>
      </w:r>
    </w:p>
    <w:p w:rsidR="008F4BFB" w:rsidRPr="008F4BFB" w:rsidRDefault="008F4BFB" w:rsidP="008F4BFB">
      <w:pPr>
        <w:autoSpaceDE w:val="0"/>
        <w:autoSpaceDN w:val="0"/>
        <w:adjustRightInd w:val="0"/>
        <w:ind w:firstLine="10490"/>
        <w:jc w:val="both"/>
        <w:rPr>
          <w:rFonts w:eastAsia="Calibri"/>
          <w:sz w:val="22"/>
          <w:szCs w:val="22"/>
        </w:rPr>
      </w:pPr>
      <w:r w:rsidRPr="008F4BFB">
        <w:rPr>
          <w:rFonts w:eastAsia="Calibri"/>
          <w:sz w:val="22"/>
          <w:szCs w:val="22"/>
        </w:rPr>
        <w:t xml:space="preserve">государственной программы </w:t>
      </w:r>
    </w:p>
    <w:p w:rsidR="008F4BFB" w:rsidRPr="008F4BFB" w:rsidRDefault="008F4BFB" w:rsidP="008F4BFB">
      <w:pPr>
        <w:autoSpaceDE w:val="0"/>
        <w:autoSpaceDN w:val="0"/>
        <w:adjustRightInd w:val="0"/>
        <w:ind w:firstLine="10490"/>
        <w:jc w:val="both"/>
        <w:rPr>
          <w:rFonts w:eastAsia="Calibri"/>
          <w:sz w:val="22"/>
          <w:szCs w:val="22"/>
        </w:rPr>
      </w:pPr>
      <w:r w:rsidRPr="008F4BFB">
        <w:rPr>
          <w:rFonts w:eastAsia="Calibri"/>
          <w:sz w:val="22"/>
          <w:szCs w:val="22"/>
        </w:rPr>
        <w:t>Московской области «Жилище»</w:t>
      </w:r>
    </w:p>
    <w:p w:rsidR="008F4BFB" w:rsidRPr="008F4BFB" w:rsidRDefault="008F4BFB" w:rsidP="008F4BFB">
      <w:pPr>
        <w:autoSpaceDE w:val="0"/>
        <w:autoSpaceDN w:val="0"/>
        <w:adjustRightInd w:val="0"/>
        <w:ind w:firstLine="10490"/>
        <w:jc w:val="both"/>
        <w:rPr>
          <w:rFonts w:eastAsia="Calibri"/>
          <w:sz w:val="22"/>
          <w:szCs w:val="22"/>
        </w:rPr>
      </w:pPr>
    </w:p>
    <w:p w:rsidR="008F4BFB" w:rsidRPr="008F4BFB" w:rsidRDefault="008F4BFB" w:rsidP="008F4BFB">
      <w:pPr>
        <w:autoSpaceDE w:val="0"/>
        <w:autoSpaceDN w:val="0"/>
        <w:adjustRightInd w:val="0"/>
        <w:ind w:firstLine="10490"/>
        <w:jc w:val="right"/>
        <w:rPr>
          <w:rFonts w:eastAsia="Calibri"/>
          <w:sz w:val="22"/>
          <w:szCs w:val="22"/>
        </w:rPr>
      </w:pPr>
      <w:r w:rsidRPr="008F4BFB">
        <w:rPr>
          <w:rFonts w:eastAsia="Calibri"/>
          <w:sz w:val="22"/>
          <w:szCs w:val="22"/>
        </w:rPr>
        <w:t xml:space="preserve">Форма </w:t>
      </w:r>
    </w:p>
    <w:p w:rsidR="008F4BFB" w:rsidRPr="008F4BFB" w:rsidRDefault="008F4BFB" w:rsidP="008F4BFB">
      <w:pPr>
        <w:autoSpaceDE w:val="0"/>
        <w:autoSpaceDN w:val="0"/>
        <w:adjustRightInd w:val="0"/>
        <w:ind w:firstLine="10490"/>
        <w:rPr>
          <w:rFonts w:eastAsia="Calibri"/>
          <w:sz w:val="22"/>
          <w:szCs w:val="22"/>
        </w:rPr>
      </w:pPr>
      <w:r w:rsidRPr="008F4BFB">
        <w:rPr>
          <w:rFonts w:eastAsia="Calibri"/>
          <w:sz w:val="22"/>
          <w:szCs w:val="22"/>
        </w:rPr>
        <w:t>УТВЕРЖДАЮ</w:t>
      </w:r>
    </w:p>
    <w:p w:rsidR="008F4BFB" w:rsidRPr="008F4BFB" w:rsidRDefault="008F4BFB" w:rsidP="008F4BFB">
      <w:pPr>
        <w:autoSpaceDE w:val="0"/>
        <w:autoSpaceDN w:val="0"/>
        <w:adjustRightInd w:val="0"/>
        <w:ind w:firstLine="10490"/>
        <w:rPr>
          <w:rFonts w:eastAsia="Calibri"/>
          <w:sz w:val="22"/>
          <w:szCs w:val="22"/>
        </w:rPr>
      </w:pPr>
      <w:r w:rsidRPr="008F4BFB">
        <w:rPr>
          <w:rFonts w:eastAsia="Calibri"/>
          <w:sz w:val="22"/>
          <w:szCs w:val="22"/>
        </w:rPr>
        <w:t>Заместитель министра</w:t>
      </w:r>
    </w:p>
    <w:p w:rsidR="008F4BFB" w:rsidRPr="008F4BFB" w:rsidRDefault="008F4BFB" w:rsidP="008F4BFB">
      <w:pPr>
        <w:autoSpaceDE w:val="0"/>
        <w:autoSpaceDN w:val="0"/>
        <w:adjustRightInd w:val="0"/>
        <w:ind w:firstLine="10490"/>
        <w:rPr>
          <w:rFonts w:eastAsia="Calibri"/>
          <w:sz w:val="22"/>
          <w:szCs w:val="22"/>
        </w:rPr>
      </w:pPr>
      <w:r w:rsidRPr="008F4BFB">
        <w:rPr>
          <w:rFonts w:eastAsia="Calibri"/>
          <w:sz w:val="22"/>
          <w:szCs w:val="22"/>
        </w:rPr>
        <w:t xml:space="preserve">строительного комплекса </w:t>
      </w:r>
    </w:p>
    <w:p w:rsidR="008F4BFB" w:rsidRPr="008F4BFB" w:rsidRDefault="008F4BFB" w:rsidP="008F4BFB">
      <w:pPr>
        <w:autoSpaceDE w:val="0"/>
        <w:autoSpaceDN w:val="0"/>
        <w:adjustRightInd w:val="0"/>
        <w:ind w:firstLine="10490"/>
        <w:rPr>
          <w:rFonts w:eastAsia="Calibri"/>
          <w:sz w:val="22"/>
          <w:szCs w:val="22"/>
        </w:rPr>
      </w:pPr>
      <w:r w:rsidRPr="008F4BFB">
        <w:rPr>
          <w:rFonts w:eastAsia="Calibri"/>
          <w:sz w:val="22"/>
          <w:szCs w:val="22"/>
        </w:rPr>
        <w:t>Московской области</w:t>
      </w:r>
    </w:p>
    <w:p w:rsidR="008F4BFB" w:rsidRPr="008F4BFB" w:rsidRDefault="008F4BFB" w:rsidP="008F4BFB">
      <w:pPr>
        <w:autoSpaceDE w:val="0"/>
        <w:autoSpaceDN w:val="0"/>
        <w:adjustRightInd w:val="0"/>
        <w:ind w:firstLine="10490"/>
        <w:rPr>
          <w:rFonts w:eastAsia="Calibri"/>
          <w:sz w:val="22"/>
          <w:szCs w:val="22"/>
        </w:rPr>
      </w:pPr>
    </w:p>
    <w:p w:rsidR="008F4BFB" w:rsidRPr="008F4BFB" w:rsidRDefault="008F4BFB" w:rsidP="008F4BFB">
      <w:pPr>
        <w:autoSpaceDE w:val="0"/>
        <w:autoSpaceDN w:val="0"/>
        <w:adjustRightInd w:val="0"/>
        <w:ind w:firstLine="10490"/>
        <w:rPr>
          <w:rFonts w:eastAsia="Calibri"/>
          <w:sz w:val="22"/>
          <w:szCs w:val="22"/>
        </w:rPr>
      </w:pPr>
      <w:r w:rsidRPr="008F4BFB">
        <w:rPr>
          <w:rFonts w:eastAsia="Calibri"/>
          <w:sz w:val="22"/>
          <w:szCs w:val="22"/>
        </w:rPr>
        <w:t>________________ /____________/</w:t>
      </w:r>
    </w:p>
    <w:p w:rsidR="008F4BFB" w:rsidRPr="008F4BFB" w:rsidRDefault="008F4BFB" w:rsidP="008F4BFB">
      <w:pPr>
        <w:autoSpaceDE w:val="0"/>
        <w:autoSpaceDN w:val="0"/>
        <w:adjustRightInd w:val="0"/>
        <w:ind w:firstLine="10490"/>
        <w:rPr>
          <w:rFonts w:eastAsia="Calibri"/>
          <w:sz w:val="20"/>
          <w:szCs w:val="20"/>
        </w:rPr>
      </w:pPr>
      <w:r w:rsidRPr="008F4BFB">
        <w:rPr>
          <w:rFonts w:eastAsia="Calibri"/>
          <w:sz w:val="20"/>
          <w:szCs w:val="20"/>
        </w:rPr>
        <w:t xml:space="preserve">       (подпись)                    (ФИО)</w:t>
      </w:r>
    </w:p>
    <w:p w:rsidR="008F4BFB" w:rsidRPr="008F4BFB" w:rsidRDefault="008F4BFB" w:rsidP="008F4BFB">
      <w:pPr>
        <w:autoSpaceDE w:val="0"/>
        <w:autoSpaceDN w:val="0"/>
        <w:adjustRightInd w:val="0"/>
        <w:ind w:firstLine="10773"/>
        <w:rPr>
          <w:rFonts w:ascii="Calibri" w:eastAsia="Calibri" w:hAnsi="Calibri"/>
          <w:sz w:val="22"/>
          <w:szCs w:val="22"/>
        </w:rPr>
      </w:pPr>
    </w:p>
    <w:p w:rsidR="008F4BFB" w:rsidRPr="008F4BFB" w:rsidRDefault="008F4BFB" w:rsidP="008F4BFB">
      <w:pPr>
        <w:autoSpaceDE w:val="0"/>
        <w:autoSpaceDN w:val="0"/>
        <w:adjustRightInd w:val="0"/>
        <w:ind w:firstLine="10773"/>
        <w:rPr>
          <w:rFonts w:ascii="Calibri" w:eastAsia="Calibri" w:hAnsi="Calibri"/>
          <w:sz w:val="22"/>
          <w:szCs w:val="22"/>
        </w:rPr>
      </w:pPr>
    </w:p>
    <w:p w:rsidR="008F4BFB" w:rsidRPr="008F4BFB" w:rsidRDefault="008F4BFB" w:rsidP="008F4BFB">
      <w:pPr>
        <w:autoSpaceDE w:val="0"/>
        <w:autoSpaceDN w:val="0"/>
        <w:adjustRightInd w:val="0"/>
        <w:jc w:val="center"/>
        <w:rPr>
          <w:rFonts w:eastAsia="Calibri"/>
          <w:sz w:val="22"/>
          <w:szCs w:val="22"/>
        </w:rPr>
      </w:pPr>
      <w:r w:rsidRPr="008F4BFB">
        <w:rPr>
          <w:rFonts w:eastAsia="Calibri"/>
          <w:sz w:val="22"/>
          <w:szCs w:val="22"/>
        </w:rPr>
        <w:t xml:space="preserve">Реестр получателей жилищной субсидии на оплату первоначального взноса и компенсации оплаты основного долга </w:t>
      </w:r>
    </w:p>
    <w:p w:rsidR="008F4BFB" w:rsidRPr="008F4BFB" w:rsidRDefault="008F4BFB" w:rsidP="008F4BFB">
      <w:pPr>
        <w:autoSpaceDE w:val="0"/>
        <w:autoSpaceDN w:val="0"/>
        <w:adjustRightInd w:val="0"/>
        <w:jc w:val="center"/>
        <w:rPr>
          <w:rFonts w:eastAsia="Calibri"/>
          <w:sz w:val="22"/>
          <w:szCs w:val="22"/>
        </w:rPr>
      </w:pPr>
      <w:r w:rsidRPr="008F4BFB">
        <w:rPr>
          <w:rFonts w:eastAsia="Calibri"/>
          <w:sz w:val="22"/>
          <w:szCs w:val="22"/>
        </w:rPr>
        <w:t>в рамках подпрограммы «Социальная ипотека» государственной программы Московской области «Жилище» в 20 ________ году</w:t>
      </w:r>
    </w:p>
    <w:p w:rsidR="008F4BFB" w:rsidRPr="008F4BFB" w:rsidRDefault="008F4BFB" w:rsidP="008F4BFB">
      <w:pPr>
        <w:autoSpaceDE w:val="0"/>
        <w:autoSpaceDN w:val="0"/>
        <w:adjustRightInd w:val="0"/>
        <w:jc w:val="center"/>
        <w:rPr>
          <w:rFonts w:eastAsia="Calibri"/>
          <w:sz w:val="22"/>
          <w:szCs w:val="22"/>
        </w:rPr>
      </w:pPr>
    </w:p>
    <w:tbl>
      <w:tblPr>
        <w:tblStyle w:val="ab"/>
        <w:tblW w:w="15163" w:type="dxa"/>
        <w:tblLayout w:type="fixed"/>
        <w:tblLook w:val="04A0"/>
      </w:tblPr>
      <w:tblGrid>
        <w:gridCol w:w="604"/>
        <w:gridCol w:w="1182"/>
        <w:gridCol w:w="953"/>
        <w:gridCol w:w="845"/>
        <w:gridCol w:w="796"/>
        <w:gridCol w:w="1583"/>
        <w:gridCol w:w="1403"/>
        <w:gridCol w:w="1276"/>
        <w:gridCol w:w="1276"/>
        <w:gridCol w:w="425"/>
        <w:gridCol w:w="425"/>
        <w:gridCol w:w="426"/>
        <w:gridCol w:w="425"/>
        <w:gridCol w:w="425"/>
        <w:gridCol w:w="425"/>
        <w:gridCol w:w="426"/>
        <w:gridCol w:w="425"/>
        <w:gridCol w:w="567"/>
        <w:gridCol w:w="425"/>
        <w:gridCol w:w="425"/>
        <w:gridCol w:w="426"/>
      </w:tblGrid>
      <w:tr w:rsidR="008F4BFB" w:rsidRPr="008F4BFB" w:rsidTr="00A17C2F">
        <w:tc>
          <w:tcPr>
            <w:tcW w:w="604" w:type="dxa"/>
            <w:vMerge w:val="restart"/>
            <w:vAlign w:val="center"/>
          </w:tcPr>
          <w:p w:rsidR="008F4BFB" w:rsidRPr="008F4BFB" w:rsidRDefault="008F4BFB" w:rsidP="00E17B0E">
            <w:pPr>
              <w:autoSpaceDE w:val="0"/>
              <w:autoSpaceDN w:val="0"/>
              <w:adjustRightInd w:val="0"/>
              <w:ind w:firstLine="29"/>
              <w:jc w:val="center"/>
              <w:rPr>
                <w:rFonts w:eastAsia="Calibri"/>
                <w:sz w:val="22"/>
                <w:szCs w:val="22"/>
              </w:rPr>
            </w:pPr>
            <w:r w:rsidRPr="008F4BFB">
              <w:rPr>
                <w:rFonts w:eastAsia="Calibri"/>
                <w:sz w:val="22"/>
                <w:szCs w:val="22"/>
              </w:rPr>
              <w:t>№</w:t>
            </w:r>
          </w:p>
          <w:p w:rsidR="008F4BFB" w:rsidRPr="008F4BFB" w:rsidRDefault="008F4BFB" w:rsidP="00E17B0E">
            <w:pPr>
              <w:autoSpaceDE w:val="0"/>
              <w:autoSpaceDN w:val="0"/>
              <w:adjustRightInd w:val="0"/>
              <w:ind w:firstLine="29"/>
              <w:jc w:val="center"/>
              <w:rPr>
                <w:rFonts w:eastAsia="Calibri"/>
                <w:sz w:val="22"/>
                <w:szCs w:val="22"/>
              </w:rPr>
            </w:pPr>
            <w:proofErr w:type="spellStart"/>
            <w:proofErr w:type="gramStart"/>
            <w:r w:rsidRPr="008F4BFB">
              <w:rPr>
                <w:rFonts w:eastAsia="Calibri"/>
                <w:sz w:val="22"/>
                <w:szCs w:val="22"/>
              </w:rPr>
              <w:t>п</w:t>
            </w:r>
            <w:proofErr w:type="spellEnd"/>
            <w:proofErr w:type="gramEnd"/>
            <w:r w:rsidRPr="008F4BFB">
              <w:rPr>
                <w:rFonts w:eastAsia="Calibri"/>
                <w:sz w:val="22"/>
                <w:szCs w:val="22"/>
              </w:rPr>
              <w:t>/</w:t>
            </w:r>
            <w:proofErr w:type="spellStart"/>
            <w:r w:rsidRPr="008F4BFB">
              <w:rPr>
                <w:rFonts w:eastAsia="Calibri"/>
                <w:sz w:val="22"/>
                <w:szCs w:val="22"/>
              </w:rPr>
              <w:t>п</w:t>
            </w:r>
            <w:proofErr w:type="spellEnd"/>
          </w:p>
        </w:tc>
        <w:tc>
          <w:tcPr>
            <w:tcW w:w="1182" w:type="dxa"/>
            <w:vMerge w:val="restart"/>
            <w:vAlign w:val="center"/>
          </w:tcPr>
          <w:p w:rsidR="008F4BFB" w:rsidRPr="008F4BFB" w:rsidRDefault="008F4BFB" w:rsidP="0043650B">
            <w:pPr>
              <w:autoSpaceDE w:val="0"/>
              <w:autoSpaceDN w:val="0"/>
              <w:adjustRightInd w:val="0"/>
              <w:ind w:firstLine="134"/>
              <w:jc w:val="center"/>
              <w:rPr>
                <w:rFonts w:eastAsia="Calibri"/>
                <w:sz w:val="22"/>
                <w:szCs w:val="22"/>
              </w:rPr>
            </w:pPr>
            <w:r w:rsidRPr="008F4BFB">
              <w:rPr>
                <w:rFonts w:eastAsia="Calibri"/>
                <w:sz w:val="22"/>
                <w:szCs w:val="22"/>
              </w:rPr>
              <w:t xml:space="preserve">Ф.И.О. работника </w:t>
            </w:r>
          </w:p>
        </w:tc>
        <w:tc>
          <w:tcPr>
            <w:tcW w:w="953" w:type="dxa"/>
            <w:vMerge w:val="restart"/>
            <w:vAlign w:val="center"/>
          </w:tcPr>
          <w:p w:rsidR="008F4BFB" w:rsidRPr="008F4BFB" w:rsidRDefault="008F4BFB" w:rsidP="0043650B">
            <w:pPr>
              <w:autoSpaceDE w:val="0"/>
              <w:autoSpaceDN w:val="0"/>
              <w:adjustRightInd w:val="0"/>
              <w:ind w:hanging="56"/>
              <w:jc w:val="center"/>
              <w:rPr>
                <w:rFonts w:eastAsia="Calibri"/>
                <w:sz w:val="22"/>
                <w:szCs w:val="22"/>
              </w:rPr>
            </w:pPr>
            <w:r w:rsidRPr="008F4BFB">
              <w:rPr>
                <w:rFonts w:eastAsia="Calibri"/>
                <w:sz w:val="22"/>
                <w:szCs w:val="22"/>
              </w:rPr>
              <w:t>Состав семьи, человек</w:t>
            </w:r>
          </w:p>
        </w:tc>
        <w:tc>
          <w:tcPr>
            <w:tcW w:w="1641" w:type="dxa"/>
            <w:gridSpan w:val="2"/>
            <w:vAlign w:val="center"/>
          </w:tcPr>
          <w:p w:rsidR="008F4BFB" w:rsidRPr="008F4BFB" w:rsidRDefault="008F4BFB" w:rsidP="0043650B">
            <w:pPr>
              <w:autoSpaceDE w:val="0"/>
              <w:autoSpaceDN w:val="0"/>
              <w:adjustRightInd w:val="0"/>
              <w:ind w:firstLine="125"/>
              <w:jc w:val="center"/>
              <w:rPr>
                <w:rFonts w:eastAsia="Calibri"/>
                <w:sz w:val="22"/>
                <w:szCs w:val="22"/>
              </w:rPr>
            </w:pPr>
            <w:r w:rsidRPr="008F4BFB">
              <w:rPr>
                <w:rFonts w:eastAsia="Calibri"/>
                <w:sz w:val="22"/>
                <w:szCs w:val="22"/>
              </w:rPr>
              <w:t>Паспортные данные</w:t>
            </w:r>
          </w:p>
        </w:tc>
        <w:tc>
          <w:tcPr>
            <w:tcW w:w="1583" w:type="dxa"/>
            <w:vMerge w:val="restart"/>
            <w:vAlign w:val="center"/>
          </w:tcPr>
          <w:p w:rsidR="008F4BFB" w:rsidRPr="008F4BFB" w:rsidRDefault="008F4BFB" w:rsidP="008F4BFB">
            <w:pPr>
              <w:autoSpaceDE w:val="0"/>
              <w:autoSpaceDN w:val="0"/>
              <w:adjustRightInd w:val="0"/>
              <w:ind w:hanging="7"/>
              <w:jc w:val="center"/>
              <w:rPr>
                <w:rFonts w:eastAsia="Calibri"/>
                <w:sz w:val="22"/>
                <w:szCs w:val="22"/>
              </w:rPr>
            </w:pPr>
            <w:r w:rsidRPr="008F4BFB">
              <w:rPr>
                <w:rFonts w:eastAsia="Calibri"/>
                <w:sz w:val="22"/>
                <w:szCs w:val="22"/>
              </w:rPr>
              <w:t>Наименование финансовой организации (банка)</w:t>
            </w:r>
          </w:p>
        </w:tc>
        <w:tc>
          <w:tcPr>
            <w:tcW w:w="1403" w:type="dxa"/>
            <w:vMerge w:val="restart"/>
            <w:vAlign w:val="center"/>
          </w:tcPr>
          <w:p w:rsidR="008F4BFB" w:rsidRPr="008F4BFB" w:rsidRDefault="008F4BFB" w:rsidP="008F4BFB">
            <w:pPr>
              <w:autoSpaceDE w:val="0"/>
              <w:autoSpaceDN w:val="0"/>
              <w:adjustRightInd w:val="0"/>
              <w:ind w:firstLine="20"/>
              <w:jc w:val="center"/>
              <w:rPr>
                <w:rFonts w:eastAsia="Calibri"/>
                <w:sz w:val="22"/>
                <w:szCs w:val="22"/>
              </w:rPr>
            </w:pPr>
            <w:r w:rsidRPr="008F4BFB">
              <w:rPr>
                <w:rFonts w:eastAsia="Calibri"/>
                <w:sz w:val="22"/>
                <w:szCs w:val="22"/>
              </w:rPr>
              <w:t>Дата и номер кредитного договора (договора займа)</w:t>
            </w:r>
          </w:p>
        </w:tc>
        <w:tc>
          <w:tcPr>
            <w:tcW w:w="1276" w:type="dxa"/>
            <w:vMerge w:val="restart"/>
            <w:vAlign w:val="center"/>
          </w:tcPr>
          <w:p w:rsidR="008F4BFB" w:rsidRPr="008F4BFB" w:rsidRDefault="008F4BFB" w:rsidP="0043650B">
            <w:pPr>
              <w:autoSpaceDE w:val="0"/>
              <w:autoSpaceDN w:val="0"/>
              <w:adjustRightInd w:val="0"/>
              <w:ind w:firstLine="34"/>
              <w:jc w:val="center"/>
              <w:rPr>
                <w:rFonts w:eastAsia="Calibri"/>
                <w:sz w:val="22"/>
                <w:szCs w:val="22"/>
              </w:rPr>
            </w:pPr>
            <w:r w:rsidRPr="008F4BFB">
              <w:rPr>
                <w:rFonts w:eastAsia="Calibri"/>
                <w:sz w:val="22"/>
                <w:szCs w:val="22"/>
              </w:rPr>
              <w:t xml:space="preserve">Адрес </w:t>
            </w:r>
            <w:proofErr w:type="spellStart"/>
            <w:r w:rsidRPr="008F4BFB">
              <w:rPr>
                <w:rFonts w:eastAsia="Calibri"/>
                <w:sz w:val="22"/>
                <w:szCs w:val="22"/>
              </w:rPr>
              <w:t>приобре-тенного</w:t>
            </w:r>
            <w:proofErr w:type="spellEnd"/>
            <w:r w:rsidRPr="008F4BFB">
              <w:rPr>
                <w:rFonts w:eastAsia="Calibri"/>
                <w:sz w:val="22"/>
                <w:szCs w:val="22"/>
              </w:rPr>
              <w:t xml:space="preserve"> </w:t>
            </w:r>
            <w:proofErr w:type="gramStart"/>
            <w:r w:rsidRPr="008F4BFB">
              <w:rPr>
                <w:rFonts w:eastAsia="Calibri"/>
                <w:sz w:val="22"/>
                <w:szCs w:val="22"/>
              </w:rPr>
              <w:t>жилого</w:t>
            </w:r>
            <w:proofErr w:type="gramEnd"/>
            <w:r w:rsidRPr="008F4BFB">
              <w:rPr>
                <w:rFonts w:eastAsia="Calibri"/>
                <w:sz w:val="22"/>
                <w:szCs w:val="22"/>
              </w:rPr>
              <w:t xml:space="preserve"> </w:t>
            </w:r>
            <w:proofErr w:type="spellStart"/>
            <w:r w:rsidRPr="008F4BFB">
              <w:rPr>
                <w:rFonts w:eastAsia="Calibri"/>
                <w:sz w:val="22"/>
                <w:szCs w:val="22"/>
              </w:rPr>
              <w:t>помеще-ния</w:t>
            </w:r>
            <w:proofErr w:type="spellEnd"/>
          </w:p>
        </w:tc>
        <w:tc>
          <w:tcPr>
            <w:tcW w:w="1276" w:type="dxa"/>
            <w:vMerge w:val="restart"/>
            <w:vAlign w:val="center"/>
          </w:tcPr>
          <w:p w:rsidR="008F4BFB" w:rsidRPr="008F4BFB" w:rsidRDefault="008F4BFB" w:rsidP="0043650B">
            <w:pPr>
              <w:autoSpaceDE w:val="0"/>
              <w:autoSpaceDN w:val="0"/>
              <w:adjustRightInd w:val="0"/>
              <w:ind w:firstLine="0"/>
              <w:jc w:val="center"/>
              <w:rPr>
                <w:rFonts w:eastAsia="Calibri"/>
                <w:sz w:val="22"/>
                <w:szCs w:val="22"/>
              </w:rPr>
            </w:pPr>
            <w:r w:rsidRPr="008F4BFB">
              <w:rPr>
                <w:rFonts w:eastAsia="Calibri"/>
                <w:sz w:val="22"/>
                <w:szCs w:val="22"/>
              </w:rPr>
              <w:t xml:space="preserve">Размер </w:t>
            </w:r>
          </w:p>
          <w:p w:rsidR="008F4BFB" w:rsidRPr="008F4BFB" w:rsidRDefault="008F4BFB" w:rsidP="0043650B">
            <w:pPr>
              <w:autoSpaceDE w:val="0"/>
              <w:autoSpaceDN w:val="0"/>
              <w:adjustRightInd w:val="0"/>
              <w:ind w:firstLine="34"/>
              <w:jc w:val="center"/>
              <w:rPr>
                <w:rFonts w:eastAsia="Calibri"/>
                <w:sz w:val="22"/>
                <w:szCs w:val="22"/>
              </w:rPr>
            </w:pPr>
            <w:r w:rsidRPr="008F4BFB">
              <w:rPr>
                <w:rFonts w:eastAsia="Calibri"/>
                <w:sz w:val="22"/>
                <w:szCs w:val="22"/>
              </w:rPr>
              <w:t>жилищной субсидии, руб.</w:t>
            </w:r>
          </w:p>
        </w:tc>
        <w:tc>
          <w:tcPr>
            <w:tcW w:w="5245" w:type="dxa"/>
            <w:gridSpan w:val="12"/>
          </w:tcPr>
          <w:p w:rsidR="008F4BFB" w:rsidRPr="008F4BFB" w:rsidRDefault="008F4BFB" w:rsidP="008F4BFB">
            <w:pPr>
              <w:autoSpaceDE w:val="0"/>
              <w:autoSpaceDN w:val="0"/>
              <w:adjustRightInd w:val="0"/>
              <w:jc w:val="center"/>
              <w:rPr>
                <w:rFonts w:eastAsia="Calibri"/>
                <w:sz w:val="22"/>
                <w:szCs w:val="22"/>
              </w:rPr>
            </w:pPr>
            <w:proofErr w:type="gramStart"/>
            <w:r w:rsidRPr="008F4BFB">
              <w:rPr>
                <w:rFonts w:eastAsia="Calibri"/>
                <w:sz w:val="22"/>
                <w:szCs w:val="22"/>
              </w:rPr>
              <w:t>Ежемесячная</w:t>
            </w:r>
            <w:proofErr w:type="gramEnd"/>
            <w:r w:rsidRPr="008F4BFB">
              <w:rPr>
                <w:rFonts w:eastAsia="Calibri"/>
                <w:sz w:val="22"/>
                <w:szCs w:val="22"/>
              </w:rPr>
              <w:t xml:space="preserve"> компенсации оплаты основного долга по ипотечному жилищному кредиту (ипотечному займу), рублей</w:t>
            </w:r>
          </w:p>
        </w:tc>
      </w:tr>
      <w:tr w:rsidR="008F4BFB" w:rsidRPr="008F4BFB" w:rsidTr="00E17B0E">
        <w:trPr>
          <w:cantSplit/>
          <w:trHeight w:val="1679"/>
        </w:trPr>
        <w:tc>
          <w:tcPr>
            <w:tcW w:w="604" w:type="dxa"/>
            <w:vMerge/>
          </w:tcPr>
          <w:p w:rsidR="008F4BFB" w:rsidRPr="008F4BFB" w:rsidRDefault="008F4BFB" w:rsidP="00E17B0E">
            <w:pPr>
              <w:autoSpaceDE w:val="0"/>
              <w:autoSpaceDN w:val="0"/>
              <w:adjustRightInd w:val="0"/>
              <w:ind w:firstLine="29"/>
              <w:jc w:val="center"/>
              <w:rPr>
                <w:rFonts w:eastAsia="Calibri"/>
                <w:sz w:val="22"/>
                <w:szCs w:val="22"/>
              </w:rPr>
            </w:pPr>
          </w:p>
        </w:tc>
        <w:tc>
          <w:tcPr>
            <w:tcW w:w="1182" w:type="dxa"/>
            <w:vMerge/>
          </w:tcPr>
          <w:p w:rsidR="008F4BFB" w:rsidRPr="008F4BFB" w:rsidRDefault="008F4BFB" w:rsidP="008F4BFB">
            <w:pPr>
              <w:autoSpaceDE w:val="0"/>
              <w:autoSpaceDN w:val="0"/>
              <w:adjustRightInd w:val="0"/>
              <w:jc w:val="center"/>
              <w:rPr>
                <w:rFonts w:eastAsia="Calibri"/>
                <w:sz w:val="22"/>
                <w:szCs w:val="22"/>
              </w:rPr>
            </w:pPr>
          </w:p>
        </w:tc>
        <w:tc>
          <w:tcPr>
            <w:tcW w:w="953" w:type="dxa"/>
            <w:vMerge/>
          </w:tcPr>
          <w:p w:rsidR="008F4BFB" w:rsidRPr="008F4BFB" w:rsidRDefault="008F4BFB" w:rsidP="008F4BFB">
            <w:pPr>
              <w:autoSpaceDE w:val="0"/>
              <w:autoSpaceDN w:val="0"/>
              <w:adjustRightInd w:val="0"/>
              <w:jc w:val="center"/>
              <w:rPr>
                <w:rFonts w:eastAsia="Calibri"/>
                <w:sz w:val="22"/>
                <w:szCs w:val="22"/>
              </w:rPr>
            </w:pPr>
          </w:p>
        </w:tc>
        <w:tc>
          <w:tcPr>
            <w:tcW w:w="845" w:type="dxa"/>
            <w:vAlign w:val="center"/>
          </w:tcPr>
          <w:p w:rsidR="008F4BFB" w:rsidRPr="008F4BFB" w:rsidRDefault="008F4BFB" w:rsidP="0043650B">
            <w:pPr>
              <w:autoSpaceDE w:val="0"/>
              <w:autoSpaceDN w:val="0"/>
              <w:adjustRightInd w:val="0"/>
              <w:ind w:firstLine="0"/>
              <w:jc w:val="center"/>
              <w:rPr>
                <w:rFonts w:eastAsia="Calibri"/>
                <w:sz w:val="22"/>
                <w:szCs w:val="22"/>
              </w:rPr>
            </w:pPr>
            <w:r w:rsidRPr="008F4BFB">
              <w:rPr>
                <w:rFonts w:eastAsia="Calibri"/>
                <w:sz w:val="22"/>
                <w:szCs w:val="22"/>
              </w:rPr>
              <w:t>Серия, номер</w:t>
            </w:r>
          </w:p>
        </w:tc>
        <w:tc>
          <w:tcPr>
            <w:tcW w:w="796" w:type="dxa"/>
            <w:vAlign w:val="center"/>
          </w:tcPr>
          <w:p w:rsidR="008F4BFB" w:rsidRPr="008F4BFB" w:rsidRDefault="008F4BFB" w:rsidP="0043650B">
            <w:pPr>
              <w:autoSpaceDE w:val="0"/>
              <w:autoSpaceDN w:val="0"/>
              <w:adjustRightInd w:val="0"/>
              <w:ind w:hanging="11"/>
              <w:jc w:val="center"/>
              <w:rPr>
                <w:rFonts w:eastAsia="Calibri"/>
                <w:sz w:val="22"/>
                <w:szCs w:val="22"/>
              </w:rPr>
            </w:pPr>
            <w:r w:rsidRPr="008F4BFB">
              <w:rPr>
                <w:rFonts w:eastAsia="Calibri"/>
                <w:sz w:val="22"/>
                <w:szCs w:val="22"/>
              </w:rPr>
              <w:t xml:space="preserve">Кем, когда </w:t>
            </w:r>
            <w:proofErr w:type="gramStart"/>
            <w:r w:rsidRPr="008F4BFB">
              <w:rPr>
                <w:rFonts w:eastAsia="Calibri"/>
                <w:sz w:val="22"/>
                <w:szCs w:val="22"/>
              </w:rPr>
              <w:t>выдан</w:t>
            </w:r>
            <w:proofErr w:type="gramEnd"/>
          </w:p>
        </w:tc>
        <w:tc>
          <w:tcPr>
            <w:tcW w:w="1583" w:type="dxa"/>
            <w:vMerge/>
          </w:tcPr>
          <w:p w:rsidR="008F4BFB" w:rsidRPr="008F4BFB" w:rsidRDefault="008F4BFB" w:rsidP="008F4BFB">
            <w:pPr>
              <w:autoSpaceDE w:val="0"/>
              <w:autoSpaceDN w:val="0"/>
              <w:adjustRightInd w:val="0"/>
              <w:jc w:val="center"/>
              <w:rPr>
                <w:rFonts w:eastAsia="Calibri"/>
                <w:sz w:val="22"/>
                <w:szCs w:val="22"/>
              </w:rPr>
            </w:pPr>
          </w:p>
        </w:tc>
        <w:tc>
          <w:tcPr>
            <w:tcW w:w="1403" w:type="dxa"/>
            <w:vMerge/>
          </w:tcPr>
          <w:p w:rsidR="008F4BFB" w:rsidRPr="008F4BFB" w:rsidRDefault="008F4BFB" w:rsidP="008F4BFB">
            <w:pPr>
              <w:autoSpaceDE w:val="0"/>
              <w:autoSpaceDN w:val="0"/>
              <w:adjustRightInd w:val="0"/>
              <w:jc w:val="center"/>
              <w:rPr>
                <w:rFonts w:eastAsia="Calibri"/>
                <w:sz w:val="22"/>
                <w:szCs w:val="22"/>
              </w:rPr>
            </w:pPr>
          </w:p>
        </w:tc>
        <w:tc>
          <w:tcPr>
            <w:tcW w:w="1276" w:type="dxa"/>
            <w:vMerge/>
          </w:tcPr>
          <w:p w:rsidR="008F4BFB" w:rsidRPr="008F4BFB" w:rsidRDefault="008F4BFB" w:rsidP="008F4BFB">
            <w:pPr>
              <w:autoSpaceDE w:val="0"/>
              <w:autoSpaceDN w:val="0"/>
              <w:adjustRightInd w:val="0"/>
              <w:jc w:val="center"/>
              <w:rPr>
                <w:rFonts w:eastAsia="Calibri"/>
                <w:sz w:val="22"/>
                <w:szCs w:val="22"/>
              </w:rPr>
            </w:pPr>
          </w:p>
        </w:tc>
        <w:tc>
          <w:tcPr>
            <w:tcW w:w="1276" w:type="dxa"/>
            <w:vMerge/>
          </w:tcPr>
          <w:p w:rsidR="008F4BFB" w:rsidRPr="008F4BFB" w:rsidRDefault="008F4BFB" w:rsidP="008F4BFB">
            <w:pPr>
              <w:autoSpaceDE w:val="0"/>
              <w:autoSpaceDN w:val="0"/>
              <w:adjustRightInd w:val="0"/>
              <w:jc w:val="center"/>
              <w:rPr>
                <w:rFonts w:eastAsia="Calibri"/>
                <w:sz w:val="22"/>
                <w:szCs w:val="22"/>
              </w:rPr>
            </w:pPr>
          </w:p>
        </w:tc>
        <w:tc>
          <w:tcPr>
            <w:tcW w:w="425" w:type="dxa"/>
            <w:textDirection w:val="btLr"/>
          </w:tcPr>
          <w:p w:rsidR="008F4BFB" w:rsidRPr="008F4BFB" w:rsidRDefault="008F4BFB" w:rsidP="008F4BFB">
            <w:pPr>
              <w:autoSpaceDE w:val="0"/>
              <w:autoSpaceDN w:val="0"/>
              <w:adjustRightInd w:val="0"/>
              <w:ind w:left="113" w:right="113"/>
              <w:jc w:val="center"/>
              <w:rPr>
                <w:rFonts w:eastAsia="Calibri"/>
                <w:sz w:val="22"/>
                <w:szCs w:val="22"/>
              </w:rPr>
            </w:pPr>
            <w:r w:rsidRPr="008F4BFB">
              <w:rPr>
                <w:rFonts w:eastAsia="Calibri"/>
                <w:sz w:val="22"/>
                <w:szCs w:val="22"/>
              </w:rPr>
              <w:t>январь</w:t>
            </w:r>
          </w:p>
        </w:tc>
        <w:tc>
          <w:tcPr>
            <w:tcW w:w="425" w:type="dxa"/>
            <w:textDirection w:val="btLr"/>
          </w:tcPr>
          <w:p w:rsidR="008F4BFB" w:rsidRPr="008F4BFB" w:rsidRDefault="008F4BFB" w:rsidP="008F4BFB">
            <w:pPr>
              <w:autoSpaceDE w:val="0"/>
              <w:autoSpaceDN w:val="0"/>
              <w:adjustRightInd w:val="0"/>
              <w:ind w:left="113" w:right="113"/>
              <w:jc w:val="center"/>
              <w:rPr>
                <w:rFonts w:eastAsia="Calibri"/>
                <w:sz w:val="22"/>
                <w:szCs w:val="22"/>
              </w:rPr>
            </w:pPr>
            <w:r w:rsidRPr="008F4BFB">
              <w:rPr>
                <w:rFonts w:eastAsia="Calibri"/>
                <w:sz w:val="22"/>
                <w:szCs w:val="22"/>
              </w:rPr>
              <w:t>февраль</w:t>
            </w:r>
          </w:p>
        </w:tc>
        <w:tc>
          <w:tcPr>
            <w:tcW w:w="426" w:type="dxa"/>
            <w:textDirection w:val="btLr"/>
          </w:tcPr>
          <w:p w:rsidR="008F4BFB" w:rsidRPr="008F4BFB" w:rsidRDefault="008F4BFB" w:rsidP="008F4BFB">
            <w:pPr>
              <w:autoSpaceDE w:val="0"/>
              <w:autoSpaceDN w:val="0"/>
              <w:adjustRightInd w:val="0"/>
              <w:ind w:left="113" w:right="113"/>
              <w:jc w:val="center"/>
              <w:rPr>
                <w:rFonts w:eastAsia="Calibri"/>
                <w:sz w:val="22"/>
                <w:szCs w:val="22"/>
              </w:rPr>
            </w:pPr>
            <w:r w:rsidRPr="008F4BFB">
              <w:rPr>
                <w:rFonts w:eastAsia="Calibri"/>
                <w:sz w:val="22"/>
                <w:szCs w:val="22"/>
              </w:rPr>
              <w:t>март</w:t>
            </w:r>
          </w:p>
        </w:tc>
        <w:tc>
          <w:tcPr>
            <w:tcW w:w="425" w:type="dxa"/>
            <w:textDirection w:val="btLr"/>
          </w:tcPr>
          <w:p w:rsidR="008F4BFB" w:rsidRPr="008F4BFB" w:rsidRDefault="008F4BFB" w:rsidP="008F4BFB">
            <w:pPr>
              <w:autoSpaceDE w:val="0"/>
              <w:autoSpaceDN w:val="0"/>
              <w:adjustRightInd w:val="0"/>
              <w:ind w:left="113" w:right="113"/>
              <w:jc w:val="center"/>
              <w:rPr>
                <w:rFonts w:eastAsia="Calibri"/>
                <w:sz w:val="22"/>
                <w:szCs w:val="22"/>
              </w:rPr>
            </w:pPr>
            <w:r w:rsidRPr="008F4BFB">
              <w:rPr>
                <w:rFonts w:eastAsia="Calibri"/>
                <w:sz w:val="22"/>
                <w:szCs w:val="22"/>
              </w:rPr>
              <w:t>апрель</w:t>
            </w:r>
          </w:p>
        </w:tc>
        <w:tc>
          <w:tcPr>
            <w:tcW w:w="425" w:type="dxa"/>
            <w:textDirection w:val="btLr"/>
          </w:tcPr>
          <w:p w:rsidR="008F4BFB" w:rsidRPr="008F4BFB" w:rsidRDefault="008F4BFB" w:rsidP="008F4BFB">
            <w:pPr>
              <w:autoSpaceDE w:val="0"/>
              <w:autoSpaceDN w:val="0"/>
              <w:adjustRightInd w:val="0"/>
              <w:ind w:left="113" w:right="113"/>
              <w:jc w:val="center"/>
              <w:rPr>
                <w:rFonts w:eastAsia="Calibri"/>
                <w:sz w:val="22"/>
                <w:szCs w:val="22"/>
              </w:rPr>
            </w:pPr>
            <w:r w:rsidRPr="008F4BFB">
              <w:rPr>
                <w:rFonts w:eastAsia="Calibri"/>
                <w:sz w:val="22"/>
                <w:szCs w:val="22"/>
              </w:rPr>
              <w:t>май</w:t>
            </w:r>
          </w:p>
        </w:tc>
        <w:tc>
          <w:tcPr>
            <w:tcW w:w="425" w:type="dxa"/>
            <w:textDirection w:val="btLr"/>
          </w:tcPr>
          <w:p w:rsidR="008F4BFB" w:rsidRPr="008F4BFB" w:rsidRDefault="008F4BFB" w:rsidP="008F4BFB">
            <w:pPr>
              <w:autoSpaceDE w:val="0"/>
              <w:autoSpaceDN w:val="0"/>
              <w:adjustRightInd w:val="0"/>
              <w:ind w:left="113" w:right="113"/>
              <w:jc w:val="center"/>
              <w:rPr>
                <w:rFonts w:eastAsia="Calibri"/>
                <w:sz w:val="22"/>
                <w:szCs w:val="22"/>
              </w:rPr>
            </w:pPr>
            <w:r w:rsidRPr="008F4BFB">
              <w:rPr>
                <w:rFonts w:eastAsia="Calibri"/>
                <w:sz w:val="22"/>
                <w:szCs w:val="22"/>
              </w:rPr>
              <w:t>июнь</w:t>
            </w:r>
          </w:p>
        </w:tc>
        <w:tc>
          <w:tcPr>
            <w:tcW w:w="426" w:type="dxa"/>
            <w:textDirection w:val="btLr"/>
          </w:tcPr>
          <w:p w:rsidR="008F4BFB" w:rsidRPr="008F4BFB" w:rsidRDefault="008F4BFB" w:rsidP="008F4BFB">
            <w:pPr>
              <w:autoSpaceDE w:val="0"/>
              <w:autoSpaceDN w:val="0"/>
              <w:adjustRightInd w:val="0"/>
              <w:ind w:left="113" w:right="113"/>
              <w:jc w:val="center"/>
              <w:rPr>
                <w:rFonts w:eastAsia="Calibri"/>
                <w:sz w:val="22"/>
                <w:szCs w:val="22"/>
              </w:rPr>
            </w:pPr>
            <w:r w:rsidRPr="008F4BFB">
              <w:rPr>
                <w:rFonts w:eastAsia="Calibri"/>
                <w:sz w:val="22"/>
                <w:szCs w:val="22"/>
              </w:rPr>
              <w:t>июль</w:t>
            </w:r>
          </w:p>
        </w:tc>
        <w:tc>
          <w:tcPr>
            <w:tcW w:w="425" w:type="dxa"/>
            <w:textDirection w:val="btLr"/>
          </w:tcPr>
          <w:p w:rsidR="008F4BFB" w:rsidRPr="008F4BFB" w:rsidRDefault="008F4BFB" w:rsidP="008F4BFB">
            <w:pPr>
              <w:autoSpaceDE w:val="0"/>
              <w:autoSpaceDN w:val="0"/>
              <w:adjustRightInd w:val="0"/>
              <w:ind w:left="113" w:right="113"/>
              <w:jc w:val="center"/>
              <w:rPr>
                <w:rFonts w:eastAsia="Calibri"/>
                <w:sz w:val="22"/>
                <w:szCs w:val="22"/>
              </w:rPr>
            </w:pPr>
            <w:r w:rsidRPr="008F4BFB">
              <w:rPr>
                <w:rFonts w:eastAsia="Calibri"/>
                <w:sz w:val="22"/>
                <w:szCs w:val="22"/>
              </w:rPr>
              <w:t xml:space="preserve">август </w:t>
            </w:r>
          </w:p>
        </w:tc>
        <w:tc>
          <w:tcPr>
            <w:tcW w:w="567" w:type="dxa"/>
            <w:textDirection w:val="btLr"/>
          </w:tcPr>
          <w:p w:rsidR="008F4BFB" w:rsidRPr="008F4BFB" w:rsidRDefault="008F4BFB" w:rsidP="008F4BFB">
            <w:pPr>
              <w:autoSpaceDE w:val="0"/>
              <w:autoSpaceDN w:val="0"/>
              <w:adjustRightInd w:val="0"/>
              <w:ind w:left="113" w:right="113"/>
              <w:jc w:val="center"/>
              <w:rPr>
                <w:rFonts w:eastAsia="Calibri"/>
                <w:sz w:val="22"/>
                <w:szCs w:val="22"/>
                <w:highlight w:val="yellow"/>
              </w:rPr>
            </w:pPr>
            <w:r w:rsidRPr="008F4BFB">
              <w:rPr>
                <w:rFonts w:eastAsia="Calibri"/>
                <w:sz w:val="22"/>
                <w:szCs w:val="22"/>
              </w:rPr>
              <w:t>сентябрь</w:t>
            </w:r>
          </w:p>
        </w:tc>
        <w:tc>
          <w:tcPr>
            <w:tcW w:w="425" w:type="dxa"/>
            <w:textDirection w:val="btLr"/>
          </w:tcPr>
          <w:p w:rsidR="008F4BFB" w:rsidRPr="008F4BFB" w:rsidRDefault="008F4BFB" w:rsidP="008F4BFB">
            <w:pPr>
              <w:autoSpaceDE w:val="0"/>
              <w:autoSpaceDN w:val="0"/>
              <w:adjustRightInd w:val="0"/>
              <w:ind w:left="113" w:right="113"/>
              <w:jc w:val="center"/>
              <w:rPr>
                <w:rFonts w:eastAsia="Calibri"/>
                <w:sz w:val="22"/>
                <w:szCs w:val="22"/>
                <w:highlight w:val="yellow"/>
              </w:rPr>
            </w:pPr>
            <w:r w:rsidRPr="008F4BFB">
              <w:rPr>
                <w:rFonts w:eastAsia="Calibri"/>
                <w:sz w:val="22"/>
                <w:szCs w:val="22"/>
              </w:rPr>
              <w:t>октябрь</w:t>
            </w:r>
          </w:p>
        </w:tc>
        <w:tc>
          <w:tcPr>
            <w:tcW w:w="425" w:type="dxa"/>
            <w:textDirection w:val="btLr"/>
          </w:tcPr>
          <w:p w:rsidR="008F4BFB" w:rsidRPr="008F4BFB" w:rsidRDefault="008F4BFB" w:rsidP="008F4BFB">
            <w:pPr>
              <w:autoSpaceDE w:val="0"/>
              <w:autoSpaceDN w:val="0"/>
              <w:adjustRightInd w:val="0"/>
              <w:ind w:left="113" w:right="113"/>
              <w:jc w:val="center"/>
              <w:rPr>
                <w:rFonts w:eastAsia="Calibri"/>
                <w:sz w:val="22"/>
                <w:szCs w:val="22"/>
              </w:rPr>
            </w:pPr>
            <w:r w:rsidRPr="008F4BFB">
              <w:rPr>
                <w:rFonts w:eastAsia="Calibri"/>
                <w:sz w:val="22"/>
                <w:szCs w:val="22"/>
              </w:rPr>
              <w:t>ноябрь</w:t>
            </w:r>
          </w:p>
        </w:tc>
        <w:tc>
          <w:tcPr>
            <w:tcW w:w="426" w:type="dxa"/>
            <w:textDirection w:val="btLr"/>
          </w:tcPr>
          <w:p w:rsidR="008F4BFB" w:rsidRPr="008F4BFB" w:rsidRDefault="008F4BFB" w:rsidP="008F4BFB">
            <w:pPr>
              <w:autoSpaceDE w:val="0"/>
              <w:autoSpaceDN w:val="0"/>
              <w:adjustRightInd w:val="0"/>
              <w:ind w:left="113" w:right="113"/>
              <w:jc w:val="center"/>
              <w:rPr>
                <w:rFonts w:eastAsia="Calibri"/>
                <w:sz w:val="22"/>
                <w:szCs w:val="22"/>
              </w:rPr>
            </w:pPr>
            <w:r w:rsidRPr="008F4BFB">
              <w:rPr>
                <w:rFonts w:eastAsia="Calibri"/>
                <w:sz w:val="22"/>
                <w:szCs w:val="22"/>
              </w:rPr>
              <w:t xml:space="preserve">декабрь </w:t>
            </w:r>
          </w:p>
        </w:tc>
      </w:tr>
      <w:tr w:rsidR="008F4BFB" w:rsidRPr="00E17B0E" w:rsidTr="00E17B0E">
        <w:trPr>
          <w:cantSplit/>
          <w:trHeight w:val="275"/>
        </w:trPr>
        <w:tc>
          <w:tcPr>
            <w:tcW w:w="604" w:type="dxa"/>
            <w:vAlign w:val="center"/>
          </w:tcPr>
          <w:p w:rsidR="008F4BFB" w:rsidRPr="00E17B0E" w:rsidRDefault="00E17B0E" w:rsidP="00E17B0E">
            <w:pPr>
              <w:autoSpaceDE w:val="0"/>
              <w:autoSpaceDN w:val="0"/>
              <w:adjustRightInd w:val="0"/>
              <w:ind w:firstLine="29"/>
              <w:jc w:val="center"/>
              <w:rPr>
                <w:rFonts w:eastAsia="Calibri"/>
                <w:sz w:val="16"/>
                <w:szCs w:val="16"/>
              </w:rPr>
            </w:pPr>
            <w:r w:rsidRPr="00E17B0E">
              <w:rPr>
                <w:rFonts w:eastAsia="Calibri"/>
                <w:sz w:val="16"/>
                <w:szCs w:val="16"/>
              </w:rPr>
              <w:t>1</w:t>
            </w:r>
          </w:p>
        </w:tc>
        <w:tc>
          <w:tcPr>
            <w:tcW w:w="1182" w:type="dxa"/>
            <w:vAlign w:val="center"/>
          </w:tcPr>
          <w:p w:rsidR="008F4BFB" w:rsidRPr="00E17B0E" w:rsidRDefault="00E17B0E" w:rsidP="00E17B0E">
            <w:pPr>
              <w:autoSpaceDE w:val="0"/>
              <w:autoSpaceDN w:val="0"/>
              <w:adjustRightInd w:val="0"/>
              <w:ind w:hanging="37"/>
              <w:jc w:val="center"/>
              <w:rPr>
                <w:rFonts w:eastAsia="Calibri"/>
                <w:sz w:val="16"/>
                <w:szCs w:val="16"/>
              </w:rPr>
            </w:pPr>
            <w:r w:rsidRPr="00E17B0E">
              <w:rPr>
                <w:rFonts w:eastAsia="Calibri"/>
                <w:sz w:val="16"/>
                <w:szCs w:val="16"/>
              </w:rPr>
              <w:t>2</w:t>
            </w:r>
          </w:p>
        </w:tc>
        <w:tc>
          <w:tcPr>
            <w:tcW w:w="953" w:type="dxa"/>
            <w:vAlign w:val="center"/>
          </w:tcPr>
          <w:p w:rsidR="008F4BFB" w:rsidRPr="00E17B0E" w:rsidRDefault="00E17B0E" w:rsidP="00E17B0E">
            <w:pPr>
              <w:autoSpaceDE w:val="0"/>
              <w:autoSpaceDN w:val="0"/>
              <w:adjustRightInd w:val="0"/>
              <w:ind w:firstLine="0"/>
              <w:jc w:val="center"/>
              <w:rPr>
                <w:rFonts w:eastAsia="Calibri"/>
                <w:sz w:val="16"/>
                <w:szCs w:val="16"/>
              </w:rPr>
            </w:pPr>
            <w:r w:rsidRPr="00E17B0E">
              <w:rPr>
                <w:rFonts w:eastAsia="Calibri"/>
                <w:sz w:val="16"/>
                <w:szCs w:val="16"/>
              </w:rPr>
              <w:t>3</w:t>
            </w:r>
          </w:p>
        </w:tc>
        <w:tc>
          <w:tcPr>
            <w:tcW w:w="845" w:type="dxa"/>
            <w:vAlign w:val="center"/>
          </w:tcPr>
          <w:p w:rsidR="008F4BFB" w:rsidRPr="00E17B0E" w:rsidRDefault="00E17B0E" w:rsidP="00E17B0E">
            <w:pPr>
              <w:autoSpaceDE w:val="0"/>
              <w:autoSpaceDN w:val="0"/>
              <w:adjustRightInd w:val="0"/>
              <w:ind w:firstLine="0"/>
              <w:jc w:val="center"/>
              <w:rPr>
                <w:rFonts w:eastAsia="Calibri"/>
                <w:sz w:val="16"/>
                <w:szCs w:val="16"/>
              </w:rPr>
            </w:pPr>
            <w:r w:rsidRPr="00E17B0E">
              <w:rPr>
                <w:rFonts w:eastAsia="Calibri"/>
                <w:sz w:val="16"/>
                <w:szCs w:val="16"/>
              </w:rPr>
              <w:t>4</w:t>
            </w:r>
          </w:p>
        </w:tc>
        <w:tc>
          <w:tcPr>
            <w:tcW w:w="796" w:type="dxa"/>
            <w:vAlign w:val="center"/>
          </w:tcPr>
          <w:p w:rsidR="008F4BFB" w:rsidRPr="00E17B0E" w:rsidRDefault="00E17B0E" w:rsidP="00E17B0E">
            <w:pPr>
              <w:autoSpaceDE w:val="0"/>
              <w:autoSpaceDN w:val="0"/>
              <w:adjustRightInd w:val="0"/>
              <w:ind w:firstLine="0"/>
              <w:jc w:val="center"/>
              <w:rPr>
                <w:rFonts w:eastAsia="Calibri"/>
                <w:sz w:val="16"/>
                <w:szCs w:val="16"/>
              </w:rPr>
            </w:pPr>
            <w:r w:rsidRPr="00E17B0E">
              <w:rPr>
                <w:rFonts w:eastAsia="Calibri"/>
                <w:sz w:val="16"/>
                <w:szCs w:val="16"/>
              </w:rPr>
              <w:t>5</w:t>
            </w:r>
          </w:p>
        </w:tc>
        <w:tc>
          <w:tcPr>
            <w:tcW w:w="1583" w:type="dxa"/>
            <w:vAlign w:val="center"/>
          </w:tcPr>
          <w:p w:rsidR="008F4BFB" w:rsidRPr="00E17B0E" w:rsidRDefault="00E17B0E" w:rsidP="00E17B0E">
            <w:pPr>
              <w:autoSpaceDE w:val="0"/>
              <w:autoSpaceDN w:val="0"/>
              <w:adjustRightInd w:val="0"/>
              <w:ind w:firstLine="0"/>
              <w:jc w:val="center"/>
              <w:rPr>
                <w:rFonts w:eastAsia="Calibri"/>
                <w:sz w:val="16"/>
                <w:szCs w:val="16"/>
              </w:rPr>
            </w:pPr>
            <w:r w:rsidRPr="00E17B0E">
              <w:rPr>
                <w:rFonts w:eastAsia="Calibri"/>
                <w:sz w:val="16"/>
                <w:szCs w:val="16"/>
              </w:rPr>
              <w:t>6</w:t>
            </w:r>
          </w:p>
        </w:tc>
        <w:tc>
          <w:tcPr>
            <w:tcW w:w="1403" w:type="dxa"/>
            <w:vAlign w:val="center"/>
          </w:tcPr>
          <w:p w:rsidR="008F4BFB" w:rsidRPr="00E17B0E" w:rsidRDefault="00E17B0E" w:rsidP="00E17B0E">
            <w:pPr>
              <w:autoSpaceDE w:val="0"/>
              <w:autoSpaceDN w:val="0"/>
              <w:adjustRightInd w:val="0"/>
              <w:ind w:firstLine="0"/>
              <w:jc w:val="center"/>
              <w:rPr>
                <w:rFonts w:eastAsia="Calibri"/>
                <w:sz w:val="16"/>
                <w:szCs w:val="16"/>
              </w:rPr>
            </w:pPr>
            <w:r w:rsidRPr="00E17B0E">
              <w:rPr>
                <w:rFonts w:eastAsia="Calibri"/>
                <w:sz w:val="16"/>
                <w:szCs w:val="16"/>
              </w:rPr>
              <w:t>7</w:t>
            </w:r>
          </w:p>
        </w:tc>
        <w:tc>
          <w:tcPr>
            <w:tcW w:w="1276" w:type="dxa"/>
            <w:vAlign w:val="center"/>
          </w:tcPr>
          <w:p w:rsidR="008F4BFB" w:rsidRPr="00E17B0E" w:rsidRDefault="00E17B0E" w:rsidP="00E17B0E">
            <w:pPr>
              <w:autoSpaceDE w:val="0"/>
              <w:autoSpaceDN w:val="0"/>
              <w:adjustRightInd w:val="0"/>
              <w:ind w:firstLine="0"/>
              <w:jc w:val="center"/>
              <w:rPr>
                <w:rFonts w:eastAsia="Calibri"/>
                <w:sz w:val="16"/>
                <w:szCs w:val="16"/>
              </w:rPr>
            </w:pPr>
            <w:r w:rsidRPr="00E17B0E">
              <w:rPr>
                <w:rFonts w:eastAsia="Calibri"/>
                <w:sz w:val="16"/>
                <w:szCs w:val="16"/>
              </w:rPr>
              <w:t>8</w:t>
            </w:r>
          </w:p>
        </w:tc>
        <w:tc>
          <w:tcPr>
            <w:tcW w:w="1276" w:type="dxa"/>
            <w:vAlign w:val="center"/>
          </w:tcPr>
          <w:p w:rsidR="008F4BFB" w:rsidRPr="00E17B0E" w:rsidRDefault="00E17B0E" w:rsidP="00E17B0E">
            <w:pPr>
              <w:autoSpaceDE w:val="0"/>
              <w:autoSpaceDN w:val="0"/>
              <w:adjustRightInd w:val="0"/>
              <w:ind w:firstLine="0"/>
              <w:jc w:val="center"/>
              <w:rPr>
                <w:rFonts w:eastAsia="Calibri"/>
                <w:sz w:val="16"/>
                <w:szCs w:val="16"/>
              </w:rPr>
            </w:pPr>
            <w:r w:rsidRPr="00E17B0E">
              <w:rPr>
                <w:rFonts w:eastAsia="Calibri"/>
                <w:sz w:val="16"/>
                <w:szCs w:val="16"/>
              </w:rPr>
              <w:t>9</w:t>
            </w:r>
          </w:p>
        </w:tc>
        <w:tc>
          <w:tcPr>
            <w:tcW w:w="425" w:type="dxa"/>
            <w:vAlign w:val="center"/>
          </w:tcPr>
          <w:p w:rsidR="008F4BFB" w:rsidRPr="00E17B0E" w:rsidRDefault="00E17B0E" w:rsidP="00E17B0E">
            <w:pPr>
              <w:autoSpaceDE w:val="0"/>
              <w:autoSpaceDN w:val="0"/>
              <w:adjustRightInd w:val="0"/>
              <w:ind w:firstLine="0"/>
              <w:jc w:val="center"/>
              <w:rPr>
                <w:rFonts w:eastAsia="Calibri"/>
                <w:sz w:val="16"/>
                <w:szCs w:val="16"/>
              </w:rPr>
            </w:pPr>
            <w:r w:rsidRPr="00E17B0E">
              <w:rPr>
                <w:rFonts w:eastAsia="Calibri"/>
                <w:sz w:val="16"/>
                <w:szCs w:val="16"/>
              </w:rPr>
              <w:t>11</w:t>
            </w:r>
          </w:p>
        </w:tc>
        <w:tc>
          <w:tcPr>
            <w:tcW w:w="425" w:type="dxa"/>
            <w:vAlign w:val="center"/>
          </w:tcPr>
          <w:p w:rsidR="008F4BFB" w:rsidRPr="00E17B0E" w:rsidRDefault="00E17B0E" w:rsidP="00E17B0E">
            <w:pPr>
              <w:autoSpaceDE w:val="0"/>
              <w:autoSpaceDN w:val="0"/>
              <w:adjustRightInd w:val="0"/>
              <w:ind w:firstLine="0"/>
              <w:jc w:val="center"/>
              <w:rPr>
                <w:rFonts w:eastAsia="Calibri"/>
                <w:sz w:val="16"/>
                <w:szCs w:val="16"/>
              </w:rPr>
            </w:pPr>
            <w:r w:rsidRPr="00E17B0E">
              <w:rPr>
                <w:rFonts w:eastAsia="Calibri"/>
                <w:sz w:val="16"/>
                <w:szCs w:val="16"/>
              </w:rPr>
              <w:t>10</w:t>
            </w:r>
          </w:p>
        </w:tc>
        <w:tc>
          <w:tcPr>
            <w:tcW w:w="426" w:type="dxa"/>
            <w:vAlign w:val="center"/>
          </w:tcPr>
          <w:p w:rsidR="008F4BFB" w:rsidRPr="00E17B0E" w:rsidRDefault="00E17B0E" w:rsidP="00E17B0E">
            <w:pPr>
              <w:autoSpaceDE w:val="0"/>
              <w:autoSpaceDN w:val="0"/>
              <w:adjustRightInd w:val="0"/>
              <w:ind w:firstLine="0"/>
              <w:jc w:val="center"/>
              <w:rPr>
                <w:rFonts w:eastAsia="Calibri"/>
                <w:sz w:val="16"/>
                <w:szCs w:val="16"/>
              </w:rPr>
            </w:pPr>
            <w:r w:rsidRPr="00E17B0E">
              <w:rPr>
                <w:rFonts w:eastAsia="Calibri"/>
                <w:sz w:val="16"/>
                <w:szCs w:val="16"/>
              </w:rPr>
              <w:t>12</w:t>
            </w:r>
          </w:p>
        </w:tc>
        <w:tc>
          <w:tcPr>
            <w:tcW w:w="425" w:type="dxa"/>
            <w:vAlign w:val="center"/>
          </w:tcPr>
          <w:p w:rsidR="008F4BFB" w:rsidRPr="00E17B0E" w:rsidRDefault="00E17B0E" w:rsidP="00E17B0E">
            <w:pPr>
              <w:autoSpaceDE w:val="0"/>
              <w:autoSpaceDN w:val="0"/>
              <w:adjustRightInd w:val="0"/>
              <w:ind w:firstLine="0"/>
              <w:jc w:val="center"/>
              <w:rPr>
                <w:rFonts w:eastAsia="Calibri"/>
                <w:sz w:val="16"/>
                <w:szCs w:val="16"/>
              </w:rPr>
            </w:pPr>
            <w:r w:rsidRPr="00E17B0E">
              <w:rPr>
                <w:rFonts w:eastAsia="Calibri"/>
                <w:sz w:val="16"/>
                <w:szCs w:val="16"/>
              </w:rPr>
              <w:t>13</w:t>
            </w:r>
          </w:p>
        </w:tc>
        <w:tc>
          <w:tcPr>
            <w:tcW w:w="425" w:type="dxa"/>
            <w:vAlign w:val="center"/>
          </w:tcPr>
          <w:p w:rsidR="008F4BFB" w:rsidRPr="00E17B0E" w:rsidRDefault="00E17B0E" w:rsidP="00E17B0E">
            <w:pPr>
              <w:autoSpaceDE w:val="0"/>
              <w:autoSpaceDN w:val="0"/>
              <w:adjustRightInd w:val="0"/>
              <w:ind w:firstLine="0"/>
              <w:jc w:val="center"/>
              <w:rPr>
                <w:rFonts w:eastAsia="Calibri"/>
                <w:sz w:val="16"/>
                <w:szCs w:val="16"/>
              </w:rPr>
            </w:pPr>
            <w:r>
              <w:rPr>
                <w:rFonts w:eastAsia="Calibri"/>
                <w:sz w:val="16"/>
                <w:szCs w:val="16"/>
              </w:rPr>
              <w:t>14</w:t>
            </w:r>
          </w:p>
        </w:tc>
        <w:tc>
          <w:tcPr>
            <w:tcW w:w="425" w:type="dxa"/>
            <w:vAlign w:val="center"/>
          </w:tcPr>
          <w:p w:rsidR="008F4BFB" w:rsidRPr="00E17B0E" w:rsidRDefault="00E17B0E" w:rsidP="00E17B0E">
            <w:pPr>
              <w:autoSpaceDE w:val="0"/>
              <w:autoSpaceDN w:val="0"/>
              <w:adjustRightInd w:val="0"/>
              <w:ind w:firstLine="0"/>
              <w:jc w:val="center"/>
              <w:rPr>
                <w:rFonts w:eastAsia="Calibri"/>
                <w:sz w:val="16"/>
                <w:szCs w:val="16"/>
              </w:rPr>
            </w:pPr>
            <w:r>
              <w:rPr>
                <w:rFonts w:eastAsia="Calibri"/>
                <w:sz w:val="16"/>
                <w:szCs w:val="16"/>
              </w:rPr>
              <w:t>15</w:t>
            </w:r>
          </w:p>
        </w:tc>
        <w:tc>
          <w:tcPr>
            <w:tcW w:w="426" w:type="dxa"/>
            <w:vAlign w:val="center"/>
          </w:tcPr>
          <w:p w:rsidR="008F4BFB" w:rsidRPr="00E17B0E" w:rsidRDefault="00E17B0E" w:rsidP="00E17B0E">
            <w:pPr>
              <w:autoSpaceDE w:val="0"/>
              <w:autoSpaceDN w:val="0"/>
              <w:adjustRightInd w:val="0"/>
              <w:ind w:firstLine="0"/>
              <w:jc w:val="center"/>
              <w:rPr>
                <w:rFonts w:eastAsia="Calibri"/>
                <w:sz w:val="16"/>
                <w:szCs w:val="16"/>
              </w:rPr>
            </w:pPr>
            <w:r>
              <w:rPr>
                <w:rFonts w:eastAsia="Calibri"/>
                <w:sz w:val="16"/>
                <w:szCs w:val="16"/>
              </w:rPr>
              <w:t>16</w:t>
            </w:r>
          </w:p>
        </w:tc>
        <w:tc>
          <w:tcPr>
            <w:tcW w:w="425" w:type="dxa"/>
            <w:vAlign w:val="center"/>
          </w:tcPr>
          <w:p w:rsidR="008F4BFB" w:rsidRPr="00E17B0E" w:rsidRDefault="00E17B0E" w:rsidP="00E17B0E">
            <w:pPr>
              <w:autoSpaceDE w:val="0"/>
              <w:autoSpaceDN w:val="0"/>
              <w:adjustRightInd w:val="0"/>
              <w:ind w:firstLine="0"/>
              <w:jc w:val="center"/>
              <w:rPr>
                <w:rFonts w:eastAsia="Calibri"/>
                <w:sz w:val="16"/>
                <w:szCs w:val="16"/>
              </w:rPr>
            </w:pPr>
            <w:r>
              <w:rPr>
                <w:rFonts w:eastAsia="Calibri"/>
                <w:sz w:val="16"/>
                <w:szCs w:val="16"/>
              </w:rPr>
              <w:t>17</w:t>
            </w:r>
          </w:p>
        </w:tc>
        <w:tc>
          <w:tcPr>
            <w:tcW w:w="567" w:type="dxa"/>
            <w:vAlign w:val="center"/>
          </w:tcPr>
          <w:p w:rsidR="008F4BFB" w:rsidRPr="00E17B0E" w:rsidRDefault="00E17B0E" w:rsidP="00E17B0E">
            <w:pPr>
              <w:autoSpaceDE w:val="0"/>
              <w:autoSpaceDN w:val="0"/>
              <w:adjustRightInd w:val="0"/>
              <w:ind w:firstLine="0"/>
              <w:jc w:val="left"/>
              <w:rPr>
                <w:rFonts w:eastAsia="Calibri"/>
                <w:sz w:val="16"/>
                <w:szCs w:val="16"/>
              </w:rPr>
            </w:pPr>
            <w:r>
              <w:rPr>
                <w:rFonts w:eastAsia="Calibri"/>
                <w:sz w:val="16"/>
                <w:szCs w:val="16"/>
              </w:rPr>
              <w:t>18</w:t>
            </w:r>
          </w:p>
        </w:tc>
        <w:tc>
          <w:tcPr>
            <w:tcW w:w="425" w:type="dxa"/>
            <w:vAlign w:val="center"/>
          </w:tcPr>
          <w:p w:rsidR="008F4BFB" w:rsidRPr="00E17B0E" w:rsidRDefault="00E17B0E" w:rsidP="00E17B0E">
            <w:pPr>
              <w:autoSpaceDE w:val="0"/>
              <w:autoSpaceDN w:val="0"/>
              <w:adjustRightInd w:val="0"/>
              <w:ind w:firstLine="0"/>
              <w:jc w:val="center"/>
              <w:rPr>
                <w:rFonts w:eastAsia="Calibri"/>
                <w:sz w:val="16"/>
                <w:szCs w:val="16"/>
              </w:rPr>
            </w:pPr>
            <w:r>
              <w:rPr>
                <w:rFonts w:eastAsia="Calibri"/>
                <w:sz w:val="16"/>
                <w:szCs w:val="16"/>
              </w:rPr>
              <w:t>19</w:t>
            </w:r>
          </w:p>
        </w:tc>
        <w:tc>
          <w:tcPr>
            <w:tcW w:w="425" w:type="dxa"/>
            <w:vAlign w:val="center"/>
          </w:tcPr>
          <w:p w:rsidR="008F4BFB" w:rsidRPr="00E17B0E" w:rsidRDefault="00E17B0E" w:rsidP="00E17B0E">
            <w:pPr>
              <w:autoSpaceDE w:val="0"/>
              <w:autoSpaceDN w:val="0"/>
              <w:adjustRightInd w:val="0"/>
              <w:ind w:firstLine="0"/>
              <w:jc w:val="center"/>
              <w:rPr>
                <w:rFonts w:eastAsia="Calibri"/>
                <w:sz w:val="16"/>
                <w:szCs w:val="16"/>
              </w:rPr>
            </w:pPr>
            <w:r>
              <w:rPr>
                <w:rFonts w:eastAsia="Calibri"/>
                <w:sz w:val="16"/>
                <w:szCs w:val="16"/>
              </w:rPr>
              <w:t>20</w:t>
            </w:r>
          </w:p>
        </w:tc>
        <w:tc>
          <w:tcPr>
            <w:tcW w:w="426" w:type="dxa"/>
            <w:vAlign w:val="center"/>
          </w:tcPr>
          <w:p w:rsidR="008F4BFB" w:rsidRPr="00E17B0E" w:rsidRDefault="00E17B0E" w:rsidP="00E17B0E">
            <w:pPr>
              <w:autoSpaceDE w:val="0"/>
              <w:autoSpaceDN w:val="0"/>
              <w:adjustRightInd w:val="0"/>
              <w:ind w:firstLine="0"/>
              <w:jc w:val="center"/>
              <w:rPr>
                <w:rFonts w:eastAsia="Calibri"/>
                <w:sz w:val="16"/>
                <w:szCs w:val="16"/>
              </w:rPr>
            </w:pPr>
            <w:r>
              <w:rPr>
                <w:rFonts w:eastAsia="Calibri"/>
                <w:sz w:val="16"/>
                <w:szCs w:val="16"/>
              </w:rPr>
              <w:t>21</w:t>
            </w:r>
          </w:p>
        </w:tc>
      </w:tr>
    </w:tbl>
    <w:p w:rsidR="008F4BFB" w:rsidRPr="008F4BFB" w:rsidRDefault="008F4BFB" w:rsidP="008F4BFB">
      <w:pPr>
        <w:autoSpaceDE w:val="0"/>
        <w:autoSpaceDN w:val="0"/>
        <w:adjustRightInd w:val="0"/>
        <w:rPr>
          <w:rFonts w:eastAsia="Calibri"/>
          <w:sz w:val="22"/>
          <w:szCs w:val="22"/>
        </w:rPr>
      </w:pPr>
    </w:p>
    <w:p w:rsidR="008F4BFB" w:rsidRPr="008F4BFB" w:rsidRDefault="008F4BFB" w:rsidP="008F4BFB">
      <w:pPr>
        <w:autoSpaceDE w:val="0"/>
        <w:autoSpaceDN w:val="0"/>
        <w:adjustRightInd w:val="0"/>
        <w:rPr>
          <w:rFonts w:eastAsia="Calibri"/>
          <w:sz w:val="22"/>
          <w:szCs w:val="22"/>
        </w:rPr>
      </w:pPr>
      <w:r w:rsidRPr="008F4BFB">
        <w:rPr>
          <w:rFonts w:eastAsia="Calibri"/>
          <w:sz w:val="22"/>
          <w:szCs w:val="22"/>
        </w:rPr>
        <w:t xml:space="preserve">Начальник Управления жилищной политики </w:t>
      </w:r>
    </w:p>
    <w:p w:rsidR="008F4BFB" w:rsidRPr="008F4BFB" w:rsidRDefault="008F4BFB" w:rsidP="008F4BFB">
      <w:pPr>
        <w:autoSpaceDE w:val="0"/>
        <w:autoSpaceDN w:val="0"/>
        <w:adjustRightInd w:val="0"/>
        <w:rPr>
          <w:rFonts w:eastAsia="Calibri"/>
          <w:sz w:val="22"/>
          <w:szCs w:val="22"/>
        </w:rPr>
      </w:pPr>
      <w:r w:rsidRPr="008F4BFB">
        <w:rPr>
          <w:rFonts w:eastAsia="Calibri"/>
          <w:sz w:val="22"/>
          <w:szCs w:val="22"/>
        </w:rPr>
        <w:t xml:space="preserve">Министерства строительного комплекса Московской области               </w:t>
      </w:r>
    </w:p>
    <w:p w:rsidR="008F4BFB" w:rsidRPr="008F4BFB" w:rsidRDefault="008F4BFB" w:rsidP="008F4BFB">
      <w:pPr>
        <w:autoSpaceDE w:val="0"/>
        <w:autoSpaceDN w:val="0"/>
        <w:adjustRightInd w:val="0"/>
        <w:rPr>
          <w:rFonts w:eastAsia="Calibri"/>
          <w:sz w:val="22"/>
          <w:szCs w:val="22"/>
        </w:rPr>
      </w:pPr>
    </w:p>
    <w:p w:rsidR="00A17C2F" w:rsidRDefault="008F4BFB" w:rsidP="0043650B">
      <w:pPr>
        <w:autoSpaceDE w:val="0"/>
        <w:autoSpaceDN w:val="0"/>
        <w:adjustRightInd w:val="0"/>
        <w:sectPr w:rsidR="00A17C2F" w:rsidSect="0071781D">
          <w:pgSz w:w="16838" w:h="11905" w:orient="landscape"/>
          <w:pgMar w:top="567" w:right="1134" w:bottom="1134" w:left="1134" w:header="708" w:footer="708" w:gutter="0"/>
          <w:cols w:space="708"/>
          <w:docGrid w:linePitch="381"/>
        </w:sectPr>
      </w:pPr>
      <w:r w:rsidRPr="008F4BFB">
        <w:rPr>
          <w:rFonts w:eastAsia="Calibri"/>
          <w:sz w:val="22"/>
          <w:szCs w:val="22"/>
        </w:rPr>
        <w:t xml:space="preserve">Специалист, ответственный за ведение реестра </w:t>
      </w:r>
      <w:r w:rsidR="00A17C2F">
        <w:rPr>
          <w:rFonts w:eastAsia="Calibri"/>
          <w:sz w:val="22"/>
          <w:szCs w:val="22"/>
        </w:rPr>
        <w:br w:type="page"/>
      </w:r>
    </w:p>
    <w:p w:rsidR="00A17C2F" w:rsidRPr="00AF51DF" w:rsidRDefault="00A17C2F" w:rsidP="00A17C2F">
      <w:pPr>
        <w:autoSpaceDE w:val="0"/>
        <w:autoSpaceDN w:val="0"/>
        <w:adjustRightInd w:val="0"/>
        <w:ind w:firstLine="5400"/>
        <w:outlineLvl w:val="0"/>
        <w:rPr>
          <w:rFonts w:eastAsia="Calibri"/>
          <w:sz w:val="22"/>
          <w:szCs w:val="22"/>
        </w:rPr>
      </w:pPr>
      <w:r w:rsidRPr="00AF51DF">
        <w:rPr>
          <w:rFonts w:eastAsia="Calibri"/>
          <w:sz w:val="22"/>
          <w:szCs w:val="22"/>
        </w:rPr>
        <w:lastRenderedPageBreak/>
        <w:t>Приложение № 7</w:t>
      </w:r>
    </w:p>
    <w:p w:rsidR="00A17C2F" w:rsidRPr="00AF51DF" w:rsidRDefault="00A17C2F" w:rsidP="00A17C2F">
      <w:pPr>
        <w:autoSpaceDE w:val="0"/>
        <w:autoSpaceDN w:val="0"/>
        <w:adjustRightInd w:val="0"/>
        <w:ind w:left="5387"/>
        <w:rPr>
          <w:rFonts w:eastAsia="Calibri"/>
          <w:sz w:val="22"/>
          <w:szCs w:val="22"/>
        </w:rPr>
      </w:pPr>
      <w:r w:rsidRPr="00AF51DF">
        <w:rPr>
          <w:rFonts w:eastAsia="Calibri"/>
          <w:sz w:val="22"/>
          <w:szCs w:val="22"/>
        </w:rPr>
        <w:t xml:space="preserve">к Правилам предоставления государственной поддержки участникам </w:t>
      </w:r>
      <w:r w:rsidRPr="00AF51DF">
        <w:rPr>
          <w:rFonts w:eastAsia="Calibri"/>
          <w:sz w:val="22"/>
          <w:szCs w:val="22"/>
          <w:lang w:val="en-US"/>
        </w:rPr>
        <w:t>II</w:t>
      </w:r>
      <w:r w:rsidRPr="00AF51DF">
        <w:rPr>
          <w:rFonts w:eastAsia="Calibri"/>
          <w:sz w:val="22"/>
          <w:szCs w:val="22"/>
        </w:rPr>
        <w:t xml:space="preserve"> этапа реализации подпрограммы «Социальная ипотека» государственной программы Московской области «Жилище»</w:t>
      </w:r>
    </w:p>
    <w:p w:rsidR="00A17C2F" w:rsidRPr="00AF51DF" w:rsidRDefault="00A17C2F" w:rsidP="00A17C2F">
      <w:pPr>
        <w:widowControl w:val="0"/>
        <w:autoSpaceDE w:val="0"/>
        <w:autoSpaceDN w:val="0"/>
        <w:adjustRightInd w:val="0"/>
        <w:jc w:val="right"/>
      </w:pPr>
      <w:r>
        <w:t>Форма</w:t>
      </w:r>
    </w:p>
    <w:p w:rsidR="00A17C2F" w:rsidRPr="007B1110" w:rsidRDefault="00A17C2F" w:rsidP="00A17C2F">
      <w:pPr>
        <w:widowControl w:val="0"/>
        <w:autoSpaceDE w:val="0"/>
        <w:autoSpaceDN w:val="0"/>
        <w:adjustRightInd w:val="0"/>
        <w:jc w:val="center"/>
        <w:rPr>
          <w:sz w:val="32"/>
          <w:szCs w:val="32"/>
        </w:rPr>
      </w:pPr>
    </w:p>
    <w:p w:rsidR="00A17C2F" w:rsidRPr="007B1110" w:rsidRDefault="00A17C2F" w:rsidP="00A17C2F">
      <w:pPr>
        <w:widowControl w:val="0"/>
        <w:autoSpaceDE w:val="0"/>
        <w:autoSpaceDN w:val="0"/>
        <w:adjustRightInd w:val="0"/>
        <w:jc w:val="center"/>
      </w:pPr>
      <w:r w:rsidRPr="007B1110">
        <w:t>Соглашение</w:t>
      </w:r>
    </w:p>
    <w:p w:rsidR="00A17C2F" w:rsidRPr="007B1110" w:rsidRDefault="00A17C2F" w:rsidP="00A17C2F">
      <w:pPr>
        <w:widowControl w:val="0"/>
        <w:autoSpaceDE w:val="0"/>
        <w:autoSpaceDN w:val="0"/>
        <w:adjustRightInd w:val="0"/>
        <w:jc w:val="center"/>
      </w:pPr>
    </w:p>
    <w:p w:rsidR="00A17C2F" w:rsidRPr="007B1110" w:rsidRDefault="00A17C2F" w:rsidP="00A17C2F">
      <w:pPr>
        <w:widowControl w:val="0"/>
        <w:autoSpaceDE w:val="0"/>
        <w:autoSpaceDN w:val="0"/>
        <w:adjustRightInd w:val="0"/>
        <w:jc w:val="center"/>
      </w:pPr>
      <w:r w:rsidRPr="007B1110">
        <w:t>по осуществлению участником подпрограммы «Социальная ипотека» государственной программы Московской области «Жилище» трудовой деятельности на территории Московской области для целей получения государственной поддержки при приобретении (строительстве) жилья с использованием ипотечного жилищного кредита</w:t>
      </w:r>
    </w:p>
    <w:p w:rsidR="00A17C2F" w:rsidRPr="007B1110" w:rsidRDefault="00A17C2F" w:rsidP="00A17C2F">
      <w:pPr>
        <w:widowControl w:val="0"/>
        <w:autoSpaceDE w:val="0"/>
        <w:autoSpaceDN w:val="0"/>
        <w:adjustRightInd w:val="0"/>
        <w:jc w:val="center"/>
      </w:pPr>
    </w:p>
    <w:p w:rsidR="00A17C2F" w:rsidRPr="007B1110" w:rsidRDefault="00A17C2F" w:rsidP="00A17C2F">
      <w:pPr>
        <w:widowControl w:val="0"/>
        <w:autoSpaceDE w:val="0"/>
        <w:autoSpaceDN w:val="0"/>
        <w:adjustRightInd w:val="0"/>
        <w:jc w:val="center"/>
      </w:pPr>
    </w:p>
    <w:p w:rsidR="00A17C2F" w:rsidRDefault="009F6BA6" w:rsidP="009F6BA6">
      <w:pPr>
        <w:widowControl w:val="0"/>
        <w:autoSpaceDE w:val="0"/>
        <w:autoSpaceDN w:val="0"/>
        <w:adjustRightInd w:val="0"/>
        <w:jc w:val="right"/>
      </w:pPr>
      <w:r>
        <w:t>«______»_________ 201___ год</w:t>
      </w:r>
    </w:p>
    <w:p w:rsidR="009F6BA6" w:rsidRDefault="009F6BA6" w:rsidP="009F6BA6">
      <w:pPr>
        <w:widowControl w:val="0"/>
        <w:autoSpaceDE w:val="0"/>
        <w:autoSpaceDN w:val="0"/>
        <w:adjustRightInd w:val="0"/>
        <w:jc w:val="right"/>
      </w:pPr>
    </w:p>
    <w:p w:rsidR="009F6BA6" w:rsidRPr="007B1110" w:rsidRDefault="009F6BA6" w:rsidP="009F6BA6">
      <w:pPr>
        <w:widowControl w:val="0"/>
        <w:autoSpaceDE w:val="0"/>
        <w:autoSpaceDN w:val="0"/>
        <w:adjustRightInd w:val="0"/>
      </w:pPr>
    </w:p>
    <w:p w:rsidR="00A17C2F" w:rsidRPr="007B1110" w:rsidRDefault="00A17C2F" w:rsidP="00A17C2F">
      <w:pPr>
        <w:widowControl w:val="0"/>
        <w:autoSpaceDE w:val="0"/>
        <w:autoSpaceDN w:val="0"/>
        <w:adjustRightInd w:val="0"/>
        <w:ind w:firstLine="540"/>
        <w:jc w:val="both"/>
      </w:pPr>
      <w:r w:rsidRPr="007B1110">
        <w:t>____________________________ (</w:t>
      </w:r>
      <w:r w:rsidRPr="007B1110">
        <w:rPr>
          <w:i/>
        </w:rPr>
        <w:t>Ф.И.О. участника Подпрограммы</w:t>
      </w:r>
      <w:r w:rsidRPr="007B1110">
        <w:t>), именуемый в дальнейшем «Специалист», с одной стороны,</w:t>
      </w:r>
    </w:p>
    <w:p w:rsidR="00A17C2F" w:rsidRPr="007B1110" w:rsidRDefault="00A17C2F" w:rsidP="00A17C2F">
      <w:pPr>
        <w:widowControl w:val="0"/>
        <w:autoSpaceDE w:val="0"/>
        <w:autoSpaceDN w:val="0"/>
        <w:adjustRightInd w:val="0"/>
        <w:jc w:val="both"/>
      </w:pPr>
      <w:r w:rsidRPr="007B1110">
        <w:t xml:space="preserve"> _________________________________________ (</w:t>
      </w:r>
      <w:r w:rsidRPr="007B1110">
        <w:rPr>
          <w:i/>
        </w:rPr>
        <w:t>наименование организации</w:t>
      </w:r>
      <w:r w:rsidRPr="007B1110">
        <w:t>) в лице _____________________ (</w:t>
      </w:r>
      <w:r w:rsidRPr="007B1110">
        <w:rPr>
          <w:i/>
        </w:rPr>
        <w:t xml:space="preserve">должность, </w:t>
      </w:r>
      <w:r w:rsidRPr="007B1110">
        <w:t xml:space="preserve">Ф.И.О.), действующего на основании Устава, именуемый в дальнейшем «Работодатель», </w:t>
      </w:r>
    </w:p>
    <w:p w:rsidR="00A17C2F" w:rsidRPr="007B1110" w:rsidRDefault="00A17C2F" w:rsidP="00A17C2F">
      <w:pPr>
        <w:widowControl w:val="0"/>
        <w:autoSpaceDE w:val="0"/>
        <w:autoSpaceDN w:val="0"/>
        <w:adjustRightInd w:val="0"/>
        <w:jc w:val="both"/>
      </w:pPr>
      <w:r w:rsidRPr="007B1110">
        <w:t>администрация ______________________ (</w:t>
      </w:r>
      <w:r w:rsidRPr="007B1110">
        <w:rPr>
          <w:i/>
        </w:rPr>
        <w:t>наименование муниципального образования Московской области</w:t>
      </w:r>
      <w:r w:rsidRPr="007B1110">
        <w:t>) в лице ______________________ (</w:t>
      </w:r>
      <w:r w:rsidRPr="007B1110">
        <w:rPr>
          <w:i/>
        </w:rPr>
        <w:t>должность, Ф.И.О.</w:t>
      </w:r>
      <w:r w:rsidRPr="007B1110">
        <w:t>), действующего на основании Устава, именуема</w:t>
      </w:r>
      <w:r w:rsidR="0080510A">
        <w:t>я в дальнейшем «Администрация», __</w:t>
      </w:r>
      <w:r w:rsidRPr="007B1110">
        <w:t>_________________ (</w:t>
      </w:r>
      <w:r w:rsidRPr="007B1110">
        <w:rPr>
          <w:i/>
        </w:rPr>
        <w:t>наименование профильного министерства Московской области</w:t>
      </w:r>
      <w:r w:rsidRPr="007B1110">
        <w:t>), в лице ______________________ (</w:t>
      </w:r>
      <w:r w:rsidRPr="007B1110">
        <w:rPr>
          <w:i/>
        </w:rPr>
        <w:t>должность, Ф.И.О.</w:t>
      </w:r>
      <w:r w:rsidRPr="007B1110">
        <w:t>), действующего на основании ____________________, именуемое в дальнейшем «Министерство»,</w:t>
      </w:r>
      <w:r w:rsidR="0080510A">
        <w:t xml:space="preserve"> </w:t>
      </w:r>
    </w:p>
    <w:p w:rsidR="00A17C2F" w:rsidRPr="007B1110" w:rsidRDefault="00A17C2F" w:rsidP="00A17C2F">
      <w:pPr>
        <w:widowControl w:val="0"/>
        <w:autoSpaceDE w:val="0"/>
        <w:autoSpaceDN w:val="0"/>
        <w:adjustRightInd w:val="0"/>
        <w:jc w:val="both"/>
      </w:pPr>
      <w:r w:rsidRPr="007B1110">
        <w:t>Министерство строительного комплекса Московской области, в лице __________ (</w:t>
      </w:r>
      <w:r w:rsidRPr="007B1110">
        <w:rPr>
          <w:i/>
        </w:rPr>
        <w:t>должность, Ф.И.О.</w:t>
      </w:r>
      <w:r w:rsidRPr="007B1110">
        <w:t>), действующего на основании ____________, именуемое в дальн</w:t>
      </w:r>
      <w:r w:rsidR="007B1110" w:rsidRPr="007B1110">
        <w:t>ейшем Государственный заказчик,</w:t>
      </w:r>
    </w:p>
    <w:p w:rsidR="00A17C2F" w:rsidRPr="007B1110" w:rsidRDefault="00A17C2F" w:rsidP="00A17C2F">
      <w:pPr>
        <w:widowControl w:val="0"/>
        <w:autoSpaceDE w:val="0"/>
        <w:autoSpaceDN w:val="0"/>
        <w:adjustRightInd w:val="0"/>
        <w:jc w:val="both"/>
      </w:pPr>
      <w:r w:rsidRPr="007B1110">
        <w:t>вместе именуемые в дальнейшем «Стороны», заключили настоящее соглашение о нижеследующем:</w:t>
      </w:r>
    </w:p>
    <w:p w:rsidR="00A17C2F" w:rsidRPr="007B1110" w:rsidRDefault="00A17C2F" w:rsidP="00A17C2F">
      <w:pPr>
        <w:widowControl w:val="0"/>
        <w:autoSpaceDE w:val="0"/>
        <w:autoSpaceDN w:val="0"/>
        <w:adjustRightInd w:val="0"/>
        <w:ind w:firstLine="540"/>
        <w:jc w:val="both"/>
      </w:pPr>
    </w:p>
    <w:p w:rsidR="00A17C2F" w:rsidRPr="007B1110" w:rsidRDefault="00820C7A" w:rsidP="00A17C2F">
      <w:pPr>
        <w:widowControl w:val="0"/>
        <w:autoSpaceDE w:val="0"/>
        <w:autoSpaceDN w:val="0"/>
        <w:adjustRightInd w:val="0"/>
        <w:jc w:val="center"/>
      </w:pPr>
      <w:r>
        <w:t>1</w:t>
      </w:r>
      <w:r w:rsidR="00A17C2F" w:rsidRPr="007B1110">
        <w:t>. Цель соглашения</w:t>
      </w:r>
    </w:p>
    <w:p w:rsidR="00A17C2F" w:rsidRPr="007B1110" w:rsidRDefault="00A17C2F" w:rsidP="00A17C2F">
      <w:pPr>
        <w:widowControl w:val="0"/>
        <w:autoSpaceDE w:val="0"/>
        <w:autoSpaceDN w:val="0"/>
        <w:adjustRightInd w:val="0"/>
        <w:ind w:firstLine="540"/>
        <w:jc w:val="both"/>
      </w:pPr>
    </w:p>
    <w:p w:rsidR="00A17C2F" w:rsidRPr="007B1110" w:rsidRDefault="00820C7A" w:rsidP="00A17C2F">
      <w:pPr>
        <w:widowControl w:val="0"/>
        <w:ind w:firstLine="709"/>
        <w:jc w:val="both"/>
      </w:pPr>
      <w:r>
        <w:t>1</w:t>
      </w:r>
      <w:r w:rsidR="00A17C2F" w:rsidRPr="007B1110">
        <w:t xml:space="preserve">.1. Целью настоящего соглашения является оказание Специалисту государственной поддержки за счет бюджета Московской области в рамках реализации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w:t>
      </w:r>
      <w:r>
        <w:t xml:space="preserve">«Об утверждении государственной программы Московской области «Жилище» </w:t>
      </w:r>
      <w:r w:rsidR="00A17C2F" w:rsidRPr="007B1110">
        <w:t xml:space="preserve">(далее - Подпрограмма), путем </w:t>
      </w:r>
      <w:r w:rsidR="00A17C2F" w:rsidRPr="007B1110">
        <w:lastRenderedPageBreak/>
        <w:t>предоставления:</w:t>
      </w:r>
    </w:p>
    <w:p w:rsidR="00A17C2F" w:rsidRPr="007B1110" w:rsidRDefault="00A17C2F" w:rsidP="00A17C2F">
      <w:pPr>
        <w:widowControl w:val="0"/>
        <w:ind w:firstLine="709"/>
        <w:jc w:val="both"/>
      </w:pPr>
      <w:r w:rsidRPr="007B1110">
        <w:t>жилищной субсидии на оплату первоначального взноса при приобретении (строительстве) жилого помещения при оформлении ипотечного жилищного кредита (ипотечного займа) (далее - жилищная субсидия);</w:t>
      </w:r>
    </w:p>
    <w:p w:rsidR="00A17C2F" w:rsidRPr="007B1110" w:rsidRDefault="00A17C2F" w:rsidP="00A17C2F">
      <w:pPr>
        <w:widowControl w:val="0"/>
        <w:ind w:firstLine="709"/>
        <w:jc w:val="both"/>
      </w:pPr>
      <w:r w:rsidRPr="007B1110">
        <w:t>ежемесячной компенсации оплаты основного долга по ипотечному жилищному кредиту (ипотечному займу) за исключением досрочного (частичного досрочного) погашения, осуществленного Специалистом самостоятельно и/или за счет иных выплат (далее - компенсация).</w:t>
      </w:r>
    </w:p>
    <w:p w:rsidR="00A17C2F" w:rsidRPr="007B1110" w:rsidRDefault="00A17C2F" w:rsidP="00A17C2F">
      <w:pPr>
        <w:widowControl w:val="0"/>
        <w:autoSpaceDE w:val="0"/>
        <w:autoSpaceDN w:val="0"/>
        <w:adjustRightInd w:val="0"/>
        <w:jc w:val="center"/>
      </w:pPr>
    </w:p>
    <w:p w:rsidR="00A17C2F" w:rsidRPr="007B1110" w:rsidRDefault="00820C7A" w:rsidP="00A17C2F">
      <w:pPr>
        <w:widowControl w:val="0"/>
        <w:autoSpaceDE w:val="0"/>
        <w:autoSpaceDN w:val="0"/>
        <w:adjustRightInd w:val="0"/>
        <w:jc w:val="center"/>
      </w:pPr>
      <w:r>
        <w:t>2</w:t>
      </w:r>
      <w:r w:rsidR="00A17C2F" w:rsidRPr="007B1110">
        <w:t>. Обязательства сторон</w:t>
      </w:r>
    </w:p>
    <w:p w:rsidR="00A17C2F" w:rsidRPr="007B1110" w:rsidRDefault="00A17C2F" w:rsidP="00A17C2F">
      <w:pPr>
        <w:widowControl w:val="0"/>
        <w:autoSpaceDE w:val="0"/>
        <w:autoSpaceDN w:val="0"/>
        <w:adjustRightInd w:val="0"/>
        <w:jc w:val="center"/>
      </w:pPr>
    </w:p>
    <w:p w:rsidR="00A17C2F" w:rsidRPr="007B1110" w:rsidRDefault="00A17C2F" w:rsidP="00A17C2F">
      <w:pPr>
        <w:widowControl w:val="0"/>
        <w:autoSpaceDE w:val="0"/>
        <w:autoSpaceDN w:val="0"/>
        <w:adjustRightInd w:val="0"/>
        <w:ind w:firstLine="540"/>
        <w:jc w:val="both"/>
      </w:pPr>
      <w:r w:rsidRPr="007B1110">
        <w:t>2.1. Специалист обязуется:</w:t>
      </w:r>
    </w:p>
    <w:p w:rsidR="00A17C2F" w:rsidRPr="007B1110" w:rsidRDefault="00A17C2F" w:rsidP="00A17C2F">
      <w:pPr>
        <w:widowControl w:val="0"/>
        <w:autoSpaceDE w:val="0"/>
        <w:autoSpaceDN w:val="0"/>
        <w:adjustRightInd w:val="0"/>
        <w:ind w:firstLine="540"/>
        <w:jc w:val="both"/>
      </w:pPr>
      <w:r w:rsidRPr="007B1110">
        <w:t>2.1.1. Осуществлять профессиональную деятельность в _________________ (</w:t>
      </w:r>
      <w:r w:rsidRPr="007B1110">
        <w:rPr>
          <w:i/>
        </w:rPr>
        <w:t>наименование организации, согласно трудовому договору</w:t>
      </w:r>
      <w:r w:rsidRPr="007B1110">
        <w:t>)</w:t>
      </w:r>
      <w:r w:rsidRPr="007B1110">
        <w:rPr>
          <w:i/>
        </w:rPr>
        <w:t xml:space="preserve"> </w:t>
      </w:r>
      <w:r w:rsidRPr="007B1110">
        <w:t>в должности ________________ (</w:t>
      </w:r>
      <w:r w:rsidRPr="007B1110">
        <w:rPr>
          <w:i/>
        </w:rPr>
        <w:t>наименование должности в соответствии с трудовым договором</w:t>
      </w:r>
      <w:r w:rsidRPr="007B1110">
        <w:t>) в течение 10 лет со дня подписания настоящего Соглашения.</w:t>
      </w:r>
    </w:p>
    <w:p w:rsidR="00A17C2F" w:rsidRPr="007B1110" w:rsidRDefault="00A17C2F" w:rsidP="00A17C2F">
      <w:pPr>
        <w:widowControl w:val="0"/>
        <w:autoSpaceDE w:val="0"/>
        <w:autoSpaceDN w:val="0"/>
        <w:adjustRightInd w:val="0"/>
        <w:ind w:firstLine="540"/>
        <w:jc w:val="both"/>
      </w:pPr>
      <w:r w:rsidRPr="007B1110">
        <w:t xml:space="preserve">2.1.2. Сдать в финансовую организацию (банк), заключившую соглашение с Государственным заказчиком, Свидетельство о праве на получение жилищной субсидии (далее – Свидетельство), до окончания срока его действия. </w:t>
      </w:r>
    </w:p>
    <w:p w:rsidR="00A17C2F" w:rsidRPr="007B1110" w:rsidRDefault="00A17C2F" w:rsidP="00A17C2F">
      <w:pPr>
        <w:widowControl w:val="0"/>
        <w:autoSpaceDE w:val="0"/>
        <w:autoSpaceDN w:val="0"/>
        <w:adjustRightInd w:val="0"/>
        <w:ind w:firstLine="540"/>
        <w:jc w:val="both"/>
      </w:pPr>
      <w:r w:rsidRPr="007B1110">
        <w:t xml:space="preserve">2.1.3. Заключить в финансовой организации (банке), заключившей соглашение с Государственным заказчиком, </w:t>
      </w:r>
      <w:r w:rsidRPr="007B1110">
        <w:rPr>
          <w:rFonts w:eastAsia="Batang"/>
          <w:kern w:val="2"/>
          <w:lang w:eastAsia="ko-KR"/>
        </w:rPr>
        <w:t xml:space="preserve">договор банковского счета, открытого для операций </w:t>
      </w:r>
      <w:r w:rsidRPr="007B1110">
        <w:rPr>
          <w:rFonts w:eastAsia="Calibri"/>
          <w:kern w:val="2"/>
          <w:lang w:eastAsia="ko-KR"/>
        </w:rPr>
        <w:t>со средствами жилищной субсидии и содержащего условия о порядке возврата жилищной субсидии Государственному заказчику без распоряжения клиента (Специалист), в случаях, предусмотренных условиями Подпрограммы (далее – Банковский счет)</w:t>
      </w:r>
      <w:r w:rsidRPr="007B1110">
        <w:t>.</w:t>
      </w:r>
    </w:p>
    <w:p w:rsidR="00A17C2F" w:rsidRPr="007B1110" w:rsidRDefault="00A17C2F" w:rsidP="00A17C2F">
      <w:pPr>
        <w:widowControl w:val="0"/>
        <w:autoSpaceDE w:val="0"/>
        <w:autoSpaceDN w:val="0"/>
        <w:adjustRightInd w:val="0"/>
        <w:ind w:firstLine="540"/>
        <w:jc w:val="both"/>
      </w:pPr>
      <w:r w:rsidRPr="007B1110">
        <w:t>2.1.4. Использовать жилищную субсидию на оплату первоначального взноса при условии оформления договора ипотечного жилищного кредитования (договора ипотечного займа) на срок 10 лет, привлекаемого в целях:</w:t>
      </w:r>
    </w:p>
    <w:p w:rsidR="00A17C2F" w:rsidRPr="007B1110" w:rsidRDefault="00A17C2F" w:rsidP="00A17C2F">
      <w:pPr>
        <w:widowControl w:val="0"/>
        <w:autoSpaceDE w:val="0"/>
        <w:autoSpaceDN w:val="0"/>
        <w:adjustRightInd w:val="0"/>
        <w:ind w:firstLine="540"/>
        <w:jc w:val="both"/>
      </w:pPr>
      <w:r w:rsidRPr="007B1110">
        <w:t>оплаты договора участия в долевом строительстве жилого помещения (жилых помещений) в многоквартирном доме, заключенного с любым юридическим лицом (одним или несколькими);</w:t>
      </w:r>
    </w:p>
    <w:p w:rsidR="00A17C2F" w:rsidRPr="007B1110" w:rsidRDefault="00A17C2F" w:rsidP="00A17C2F">
      <w:pPr>
        <w:widowControl w:val="0"/>
        <w:autoSpaceDE w:val="0"/>
        <w:autoSpaceDN w:val="0"/>
        <w:adjustRightInd w:val="0"/>
        <w:ind w:firstLine="540"/>
        <w:jc w:val="both"/>
      </w:pPr>
      <w:r w:rsidRPr="007B1110">
        <w:t>приобретения жилого помещения на основании договора купли-продажи жилого помещения.</w:t>
      </w:r>
    </w:p>
    <w:p w:rsidR="00A17C2F" w:rsidRPr="007B1110" w:rsidRDefault="00A17C2F" w:rsidP="00A17C2F">
      <w:pPr>
        <w:widowControl w:val="0"/>
        <w:autoSpaceDE w:val="0"/>
        <w:autoSpaceDN w:val="0"/>
        <w:adjustRightInd w:val="0"/>
        <w:ind w:firstLine="540"/>
        <w:jc w:val="both"/>
      </w:pPr>
      <w:r w:rsidRPr="007B1110">
        <w:t xml:space="preserve">2.1.5. В случае если Специалистом </w:t>
      </w:r>
      <w:r w:rsidRPr="007B1110">
        <w:rPr>
          <w:rFonts w:eastAsia="Batang"/>
          <w:kern w:val="2"/>
          <w:lang w:eastAsia="ko-KR"/>
        </w:rPr>
        <w:t>принято решение о привлечении собственных средств на приобретение (строительство) жилого помещения, п</w:t>
      </w:r>
      <w:r w:rsidRPr="007B1110">
        <w:t>еречислить собственные средства на Банковский счет в день заключения договора купли-продажи (договора участия в долевом строительстве) и договора ипотечного жилищного кредитования.</w:t>
      </w:r>
    </w:p>
    <w:p w:rsidR="00A17C2F" w:rsidRPr="007B1110" w:rsidRDefault="00A17C2F" w:rsidP="00A17C2F">
      <w:pPr>
        <w:widowControl w:val="0"/>
        <w:autoSpaceDE w:val="0"/>
        <w:autoSpaceDN w:val="0"/>
        <w:adjustRightInd w:val="0"/>
        <w:ind w:firstLine="540"/>
        <w:jc w:val="both"/>
      </w:pPr>
      <w:r w:rsidRPr="007B1110">
        <w:t>2.1.6. Приобрести (построить) с помощью жилищной субсидии жилое помещение в _____________________ (</w:t>
      </w:r>
      <w:r w:rsidRPr="007B1110">
        <w:rPr>
          <w:i/>
        </w:rPr>
        <w:t>наименование муниципального образования, на территории которого Специалист осуществляет свою профессиональную деятельность</w:t>
      </w:r>
      <w:r w:rsidRPr="007B1110">
        <w:t xml:space="preserve">) или в граничащем с ним муниципальном образовании, в расчете на одного члена семьи не </w:t>
      </w:r>
      <w:proofErr w:type="gramStart"/>
      <w:r w:rsidRPr="007B1110">
        <w:t>менее учетной</w:t>
      </w:r>
      <w:proofErr w:type="gramEnd"/>
      <w:r w:rsidRPr="007B1110">
        <w:t xml:space="preserve"> нормы, действующей в муниципальном образовании, в котором Специалист приобретает (строит) жилое помещение.</w:t>
      </w:r>
    </w:p>
    <w:p w:rsidR="00A17C2F" w:rsidRPr="007B1110" w:rsidRDefault="00A17C2F" w:rsidP="00A17C2F">
      <w:pPr>
        <w:widowControl w:val="0"/>
        <w:autoSpaceDE w:val="0"/>
        <w:autoSpaceDN w:val="0"/>
        <w:adjustRightInd w:val="0"/>
        <w:ind w:firstLine="540"/>
        <w:jc w:val="both"/>
      </w:pPr>
      <w:r w:rsidRPr="007B1110">
        <w:t xml:space="preserve">2.1.7. Оформить приобретаемое (строящееся) жилое помещение в </w:t>
      </w:r>
      <w:r w:rsidRPr="007B1110">
        <w:lastRenderedPageBreak/>
        <w:t>собственность всех членов семьи, включенных в Свидетельство, или в собственность обоих супругов при условии предоставления Государственному заказчику нотариально заверенного обязательства переоформить приобретенное с помощью жилищной субсидии жилое помещение в общую собственность всех членов семьи в течение 6 месяцев после снятия обременения с жилого помещения.</w:t>
      </w:r>
    </w:p>
    <w:p w:rsidR="00A17C2F" w:rsidRPr="007B1110" w:rsidRDefault="00A17C2F" w:rsidP="00A17C2F">
      <w:pPr>
        <w:widowControl w:val="0"/>
        <w:autoSpaceDE w:val="0"/>
        <w:autoSpaceDN w:val="0"/>
        <w:adjustRightInd w:val="0"/>
        <w:ind w:firstLine="540"/>
        <w:jc w:val="both"/>
      </w:pPr>
      <w:r w:rsidRPr="007B1110">
        <w:t xml:space="preserve">2.1.8. </w:t>
      </w:r>
      <w:proofErr w:type="gramStart"/>
      <w:r w:rsidRPr="007B1110">
        <w:t>Представить Государственному заказчику копию свидетельства о регистрации права собственности на приобретенное в рамках Подпрограммы жилое помещение (копию договора участия в долевом строительстве с отметкой о регистрации перехода права требования) в течение 5 рабочих дней со дня выдачи Управлением федеральной службы государственной регистрации, кадастра и картографии по Московской области и реквизиты текущего банковского счета для зачисления средств компенсации.</w:t>
      </w:r>
      <w:proofErr w:type="gramEnd"/>
    </w:p>
    <w:p w:rsidR="00A17C2F" w:rsidRPr="007B1110" w:rsidRDefault="00A17C2F" w:rsidP="00A17C2F">
      <w:pPr>
        <w:widowControl w:val="0"/>
        <w:autoSpaceDE w:val="0"/>
        <w:autoSpaceDN w:val="0"/>
        <w:adjustRightInd w:val="0"/>
        <w:ind w:firstLine="540"/>
        <w:jc w:val="both"/>
      </w:pPr>
      <w:r w:rsidRPr="007B1110">
        <w:t>2.1.9. В случае изменения графика платежей или изменения реквизитов текущего банковского счета, в течение 5 рабочих дней представить Государственному заказчику измененный график платежей (реквизиты текущего банковского счета).</w:t>
      </w:r>
    </w:p>
    <w:p w:rsidR="00A17C2F" w:rsidRPr="007B1110" w:rsidRDefault="00A17C2F" w:rsidP="00A17C2F">
      <w:pPr>
        <w:widowControl w:val="0"/>
        <w:autoSpaceDE w:val="0"/>
        <w:autoSpaceDN w:val="0"/>
        <w:adjustRightInd w:val="0"/>
        <w:ind w:firstLine="540"/>
        <w:jc w:val="both"/>
      </w:pPr>
      <w:r w:rsidRPr="007B1110">
        <w:t xml:space="preserve">2.1.10. В случае нарушения Специалистом условий трудового договора, настоящего Соглашения или договора ипотечного жилищного </w:t>
      </w:r>
      <w:proofErr w:type="gramStart"/>
      <w:r w:rsidRPr="007B1110">
        <w:t>кредитования</w:t>
      </w:r>
      <w:proofErr w:type="gramEnd"/>
      <w:r w:rsidRPr="007B1110">
        <w:t xml:space="preserve"> перечисленные Государственным заказчиком средства жилищной субсидии и средства компенсации, возвратить в бюджет Московской области в полном объеме в сроки, установленные Государственным заказчиком.</w:t>
      </w:r>
    </w:p>
    <w:p w:rsidR="00A17C2F" w:rsidRPr="007B1110" w:rsidRDefault="00A17C2F" w:rsidP="00A17C2F">
      <w:pPr>
        <w:widowControl w:val="0"/>
        <w:autoSpaceDE w:val="0"/>
        <w:autoSpaceDN w:val="0"/>
        <w:adjustRightInd w:val="0"/>
        <w:ind w:firstLine="540"/>
        <w:jc w:val="both"/>
      </w:pPr>
      <w:r w:rsidRPr="007B1110">
        <w:t>2.2. Работодатель обязуется:</w:t>
      </w:r>
    </w:p>
    <w:p w:rsidR="00A17C2F" w:rsidRPr="007B1110" w:rsidRDefault="00A17C2F" w:rsidP="00A17C2F">
      <w:pPr>
        <w:autoSpaceDE w:val="0"/>
        <w:autoSpaceDN w:val="0"/>
        <w:adjustRightInd w:val="0"/>
        <w:ind w:firstLine="540"/>
        <w:jc w:val="both"/>
      </w:pPr>
      <w:r w:rsidRPr="007B1110">
        <w:t>2.2.1. Обеспечить занятость Специалиста на срок не менее 10 лет.</w:t>
      </w:r>
    </w:p>
    <w:p w:rsidR="00A17C2F" w:rsidRPr="007B1110" w:rsidRDefault="00A17C2F" w:rsidP="00A17C2F">
      <w:pPr>
        <w:autoSpaceDE w:val="0"/>
        <w:autoSpaceDN w:val="0"/>
        <w:adjustRightInd w:val="0"/>
        <w:ind w:firstLine="540"/>
        <w:jc w:val="both"/>
      </w:pPr>
      <w:r w:rsidRPr="007B1110">
        <w:t xml:space="preserve">2.2.2. </w:t>
      </w:r>
      <w:proofErr w:type="gramStart"/>
      <w:r w:rsidRPr="007B1110">
        <w:t xml:space="preserve">В течение 1 рабочего дня довести информацию о расторжении трудового договора со Специалистом до истечения установленного п. 2.1.1 настоящего Соглашения срока по инициативе Специалиста в соответствии со </w:t>
      </w:r>
      <w:hyperlink r:id="rId12" w:history="1">
        <w:r w:rsidRPr="007B1110">
          <w:t>статьей 80</w:t>
        </w:r>
      </w:hyperlink>
      <w:r w:rsidRPr="007B1110">
        <w:t xml:space="preserve"> Трудового кодекса Российской Федерации или по инициативе Работодателя по основаниям, предусмотренным 3, </w:t>
      </w:r>
      <w:hyperlink r:id="rId13" w:history="1">
        <w:r w:rsidRPr="007B1110">
          <w:t>5</w:t>
        </w:r>
      </w:hyperlink>
      <w:r w:rsidRPr="007B1110">
        <w:t xml:space="preserve">, </w:t>
      </w:r>
      <w:hyperlink r:id="rId14" w:history="1">
        <w:r w:rsidRPr="007B1110">
          <w:t>6</w:t>
        </w:r>
      </w:hyperlink>
      <w:r w:rsidRPr="007B1110">
        <w:t xml:space="preserve">, </w:t>
      </w:r>
      <w:hyperlink r:id="rId15" w:history="1">
        <w:r w:rsidRPr="007B1110">
          <w:t>7</w:t>
        </w:r>
      </w:hyperlink>
      <w:r w:rsidRPr="007B1110">
        <w:t xml:space="preserve">, </w:t>
      </w:r>
      <w:hyperlink r:id="rId16" w:history="1">
        <w:r w:rsidRPr="007B1110">
          <w:t>8</w:t>
        </w:r>
      </w:hyperlink>
      <w:r w:rsidRPr="007B1110">
        <w:t xml:space="preserve">, </w:t>
      </w:r>
      <w:hyperlink r:id="rId17" w:history="1">
        <w:r w:rsidRPr="007B1110">
          <w:t>9</w:t>
        </w:r>
      </w:hyperlink>
      <w:r w:rsidRPr="007B1110">
        <w:t xml:space="preserve">, </w:t>
      </w:r>
      <w:hyperlink r:id="rId18" w:history="1">
        <w:r w:rsidRPr="007B1110">
          <w:t>10</w:t>
        </w:r>
      </w:hyperlink>
      <w:r w:rsidRPr="007B1110">
        <w:t xml:space="preserve">, </w:t>
      </w:r>
      <w:hyperlink r:id="rId19" w:history="1">
        <w:r w:rsidRPr="007B1110">
          <w:t>11</w:t>
        </w:r>
      </w:hyperlink>
      <w:r w:rsidRPr="007B1110">
        <w:t xml:space="preserve">, </w:t>
      </w:r>
      <w:hyperlink r:id="rId20" w:history="1">
        <w:r w:rsidRPr="007B1110">
          <w:t>13 части первой статьи 81</w:t>
        </w:r>
      </w:hyperlink>
      <w:r w:rsidRPr="007B1110">
        <w:t>, пунктом 4 части первой статьи 83, пунктами</w:t>
      </w:r>
      <w:proofErr w:type="gramEnd"/>
      <w:r w:rsidRPr="007B1110">
        <w:t xml:space="preserve"> 1,2 статьи 336 Трудового кодекса Российской Федерации, до сведения Министерства (за исключением учителей) или Администрации (для учителей).</w:t>
      </w:r>
    </w:p>
    <w:p w:rsidR="00A17C2F" w:rsidRPr="007B1110" w:rsidRDefault="00A17C2F" w:rsidP="00A17C2F">
      <w:pPr>
        <w:autoSpaceDE w:val="0"/>
        <w:autoSpaceDN w:val="0"/>
        <w:adjustRightInd w:val="0"/>
        <w:ind w:firstLine="540"/>
        <w:jc w:val="both"/>
      </w:pPr>
      <w:r w:rsidRPr="007B1110">
        <w:t xml:space="preserve">2.2.3. </w:t>
      </w:r>
      <w:proofErr w:type="gramStart"/>
      <w:r w:rsidRPr="007B1110">
        <w:rPr>
          <w:rFonts w:eastAsia="Batang"/>
          <w:kern w:val="2"/>
          <w:lang w:eastAsia="ko-KR"/>
        </w:rPr>
        <w:t xml:space="preserve">Ежемесячно до 3 числа месяца, следующего за отчетным, уведомлять </w:t>
      </w:r>
      <w:r w:rsidRPr="007B1110">
        <w:t xml:space="preserve">Министерство </w:t>
      </w:r>
      <w:r w:rsidRPr="007B1110">
        <w:rPr>
          <w:rFonts w:eastAsia="Batang"/>
          <w:kern w:val="2"/>
          <w:lang w:eastAsia="ko-KR"/>
        </w:rPr>
        <w:t xml:space="preserve">о трудовых отношениях участников Подпрограммы </w:t>
      </w:r>
      <w:r w:rsidRPr="007B1110">
        <w:t>(за исключением учителей) или Администрацию (для учителей).</w:t>
      </w:r>
      <w:proofErr w:type="gramEnd"/>
    </w:p>
    <w:p w:rsidR="00A17C2F" w:rsidRPr="007B1110" w:rsidRDefault="00A17C2F" w:rsidP="00A17C2F">
      <w:pPr>
        <w:widowControl w:val="0"/>
        <w:autoSpaceDE w:val="0"/>
        <w:autoSpaceDN w:val="0"/>
        <w:adjustRightInd w:val="0"/>
        <w:ind w:firstLine="540"/>
        <w:jc w:val="both"/>
      </w:pPr>
      <w:r w:rsidRPr="007B1110">
        <w:t>2.3. Администрация обязуется:</w:t>
      </w:r>
    </w:p>
    <w:p w:rsidR="00A17C2F" w:rsidRPr="007B1110" w:rsidRDefault="00A17C2F" w:rsidP="00A17C2F">
      <w:pPr>
        <w:autoSpaceDE w:val="0"/>
        <w:autoSpaceDN w:val="0"/>
        <w:adjustRightInd w:val="0"/>
        <w:ind w:firstLine="540"/>
        <w:jc w:val="both"/>
      </w:pPr>
      <w:r w:rsidRPr="007B1110">
        <w:t xml:space="preserve">2.3.1. </w:t>
      </w:r>
      <w:proofErr w:type="gramStart"/>
      <w:r w:rsidRPr="007B1110">
        <w:t xml:space="preserve">В течение 1 рабочего дня довести информацию о расторжении трудового договора со Специалистом до истечения установленного п. 2.1.1 настоящего Соглашения срока по инициативе Специалиста в соответствии со </w:t>
      </w:r>
      <w:hyperlink r:id="rId21" w:history="1">
        <w:r w:rsidRPr="007B1110">
          <w:t>статьей 80</w:t>
        </w:r>
      </w:hyperlink>
      <w:r w:rsidRPr="007B1110">
        <w:t xml:space="preserve"> Трудового кодекса Российской Федерации или по инициативе Работодателя по основаниям, предусмотренным 3, </w:t>
      </w:r>
      <w:hyperlink r:id="rId22" w:history="1">
        <w:r w:rsidRPr="007B1110">
          <w:t>5</w:t>
        </w:r>
      </w:hyperlink>
      <w:r w:rsidRPr="007B1110">
        <w:t xml:space="preserve">, </w:t>
      </w:r>
      <w:hyperlink r:id="rId23" w:history="1">
        <w:r w:rsidRPr="007B1110">
          <w:t>6</w:t>
        </w:r>
      </w:hyperlink>
      <w:r w:rsidRPr="007B1110">
        <w:t xml:space="preserve">, </w:t>
      </w:r>
      <w:hyperlink r:id="rId24" w:history="1">
        <w:r w:rsidRPr="007B1110">
          <w:t>7</w:t>
        </w:r>
      </w:hyperlink>
      <w:r w:rsidRPr="007B1110">
        <w:t xml:space="preserve">, </w:t>
      </w:r>
      <w:hyperlink r:id="rId25" w:history="1">
        <w:r w:rsidRPr="007B1110">
          <w:t>8</w:t>
        </w:r>
      </w:hyperlink>
      <w:r w:rsidRPr="007B1110">
        <w:t xml:space="preserve">, </w:t>
      </w:r>
      <w:hyperlink r:id="rId26" w:history="1">
        <w:r w:rsidRPr="007B1110">
          <w:t>9</w:t>
        </w:r>
      </w:hyperlink>
      <w:r w:rsidRPr="007B1110">
        <w:t xml:space="preserve">, </w:t>
      </w:r>
      <w:hyperlink r:id="rId27" w:history="1">
        <w:r w:rsidRPr="007B1110">
          <w:t>10</w:t>
        </w:r>
      </w:hyperlink>
      <w:r w:rsidRPr="007B1110">
        <w:t xml:space="preserve">, </w:t>
      </w:r>
      <w:hyperlink r:id="rId28" w:history="1">
        <w:r w:rsidRPr="007B1110">
          <w:t>11</w:t>
        </w:r>
      </w:hyperlink>
      <w:r w:rsidRPr="007B1110">
        <w:t xml:space="preserve">, </w:t>
      </w:r>
      <w:hyperlink r:id="rId29" w:history="1">
        <w:r w:rsidRPr="007B1110">
          <w:t>13 части первой статьи 81</w:t>
        </w:r>
      </w:hyperlink>
      <w:r w:rsidRPr="007B1110">
        <w:t>, пунктом 4 части первой статьи 83, пунктами</w:t>
      </w:r>
      <w:proofErr w:type="gramEnd"/>
      <w:r w:rsidRPr="007B1110">
        <w:t xml:space="preserve"> 1,2 статьи 336 Трудового кодекса Российской Федерации, до сведения Министерства;</w:t>
      </w:r>
    </w:p>
    <w:p w:rsidR="00A17C2F" w:rsidRPr="007B1110" w:rsidRDefault="00A17C2F" w:rsidP="00A17C2F">
      <w:pPr>
        <w:widowControl w:val="0"/>
        <w:autoSpaceDE w:val="0"/>
        <w:autoSpaceDN w:val="0"/>
        <w:adjustRightInd w:val="0"/>
        <w:ind w:firstLine="540"/>
        <w:jc w:val="both"/>
      </w:pPr>
      <w:r w:rsidRPr="007B1110">
        <w:t xml:space="preserve">2.3.2. </w:t>
      </w:r>
      <w:r w:rsidRPr="007B1110">
        <w:rPr>
          <w:rFonts w:eastAsia="Batang"/>
          <w:kern w:val="2"/>
          <w:lang w:eastAsia="ko-KR"/>
        </w:rPr>
        <w:t xml:space="preserve">Ежемесячно до 4 числа месяца, следующего за </w:t>
      </w:r>
      <w:proofErr w:type="gramStart"/>
      <w:r w:rsidRPr="007B1110">
        <w:rPr>
          <w:rFonts w:eastAsia="Batang"/>
          <w:kern w:val="2"/>
          <w:lang w:eastAsia="ko-KR"/>
        </w:rPr>
        <w:t>отчетным</w:t>
      </w:r>
      <w:proofErr w:type="gramEnd"/>
      <w:r w:rsidRPr="007B1110">
        <w:rPr>
          <w:rFonts w:eastAsia="Batang"/>
          <w:kern w:val="2"/>
          <w:lang w:eastAsia="ko-KR"/>
        </w:rPr>
        <w:t xml:space="preserve">, уведомлять </w:t>
      </w:r>
      <w:r w:rsidRPr="007B1110">
        <w:t>Министерство</w:t>
      </w:r>
      <w:r w:rsidRPr="007B1110">
        <w:rPr>
          <w:rFonts w:eastAsia="Batang"/>
          <w:kern w:val="2"/>
          <w:lang w:eastAsia="ko-KR"/>
        </w:rPr>
        <w:t xml:space="preserve"> о трудовых отношениях участников Подпрограммы</w:t>
      </w:r>
      <w:r w:rsidRPr="007B1110">
        <w:t xml:space="preserve">. </w:t>
      </w:r>
    </w:p>
    <w:p w:rsidR="00A17C2F" w:rsidRPr="007B1110" w:rsidRDefault="00A17C2F" w:rsidP="00A17C2F">
      <w:pPr>
        <w:widowControl w:val="0"/>
        <w:autoSpaceDE w:val="0"/>
        <w:autoSpaceDN w:val="0"/>
        <w:adjustRightInd w:val="0"/>
        <w:ind w:firstLine="540"/>
        <w:jc w:val="both"/>
      </w:pPr>
      <w:r w:rsidRPr="007B1110">
        <w:t>2.4. Министерство обязуется:</w:t>
      </w:r>
    </w:p>
    <w:p w:rsidR="00A17C2F" w:rsidRPr="007B1110" w:rsidRDefault="00A17C2F" w:rsidP="00A17C2F">
      <w:pPr>
        <w:autoSpaceDE w:val="0"/>
        <w:autoSpaceDN w:val="0"/>
        <w:adjustRightInd w:val="0"/>
        <w:ind w:firstLine="540"/>
        <w:jc w:val="both"/>
        <w:rPr>
          <w:rFonts w:eastAsia="Batang"/>
          <w:kern w:val="2"/>
          <w:lang w:eastAsia="ko-KR"/>
        </w:rPr>
      </w:pPr>
      <w:r w:rsidRPr="007B1110">
        <w:lastRenderedPageBreak/>
        <w:t>2.</w:t>
      </w:r>
      <w:r w:rsidR="00C14E27">
        <w:t>4</w:t>
      </w:r>
      <w:r w:rsidRPr="007B1110">
        <w:t xml:space="preserve">.1. Включить Специалиста </w:t>
      </w:r>
      <w:r w:rsidRPr="007B1110">
        <w:rPr>
          <w:rFonts w:eastAsia="Batang"/>
          <w:kern w:val="2"/>
          <w:lang w:eastAsia="ko-KR"/>
        </w:rPr>
        <w:t>в список граждан – участников Подпрограммы (далее – Список участников) в хронологической последовательности по дате заключения Соглашения в пределах плановых значений.</w:t>
      </w:r>
    </w:p>
    <w:p w:rsidR="00A17C2F" w:rsidRPr="007B1110" w:rsidRDefault="00A17C2F" w:rsidP="00A17C2F">
      <w:pPr>
        <w:autoSpaceDE w:val="0"/>
        <w:autoSpaceDN w:val="0"/>
        <w:adjustRightInd w:val="0"/>
        <w:ind w:firstLine="540"/>
        <w:jc w:val="both"/>
      </w:pPr>
      <w:r w:rsidRPr="007B1110">
        <w:rPr>
          <w:rFonts w:eastAsia="Batang"/>
          <w:kern w:val="2"/>
          <w:lang w:eastAsia="ko-KR"/>
        </w:rPr>
        <w:t>2.</w:t>
      </w:r>
      <w:r w:rsidR="00C14E27">
        <w:rPr>
          <w:rFonts w:eastAsia="Batang"/>
          <w:kern w:val="2"/>
          <w:lang w:eastAsia="ko-KR"/>
        </w:rPr>
        <w:t>4</w:t>
      </w:r>
      <w:r w:rsidRPr="007B1110">
        <w:rPr>
          <w:rFonts w:eastAsia="Batang"/>
          <w:kern w:val="2"/>
          <w:lang w:eastAsia="ko-KR"/>
        </w:rPr>
        <w:t xml:space="preserve">.2. </w:t>
      </w:r>
      <w:proofErr w:type="gramStart"/>
      <w:r w:rsidRPr="007B1110">
        <w:t xml:space="preserve">В течение 1 рабочего дня довести информацию о расторжении трудового договора со Специалистом до истечения установленного п. 2.1.1 настоящего Соглашения срока по инициативе Специалиста в соответствии со </w:t>
      </w:r>
      <w:hyperlink r:id="rId30" w:history="1">
        <w:r w:rsidRPr="007B1110">
          <w:t>статьей 80</w:t>
        </w:r>
      </w:hyperlink>
      <w:r w:rsidRPr="007B1110">
        <w:t xml:space="preserve"> Трудового кодекса Российской Федерации или по инициативе Работодателя по основаниям, предусмотренным 3, </w:t>
      </w:r>
      <w:hyperlink r:id="rId31" w:history="1">
        <w:r w:rsidRPr="007B1110">
          <w:t>5</w:t>
        </w:r>
      </w:hyperlink>
      <w:r w:rsidRPr="007B1110">
        <w:t xml:space="preserve">, </w:t>
      </w:r>
      <w:hyperlink r:id="rId32" w:history="1">
        <w:r w:rsidRPr="007B1110">
          <w:t>6</w:t>
        </w:r>
      </w:hyperlink>
      <w:r w:rsidRPr="007B1110">
        <w:t xml:space="preserve">, </w:t>
      </w:r>
      <w:hyperlink r:id="rId33" w:history="1">
        <w:r w:rsidRPr="007B1110">
          <w:t>7</w:t>
        </w:r>
      </w:hyperlink>
      <w:r w:rsidRPr="007B1110">
        <w:t xml:space="preserve">, </w:t>
      </w:r>
      <w:hyperlink r:id="rId34" w:history="1">
        <w:r w:rsidRPr="007B1110">
          <w:t>8</w:t>
        </w:r>
      </w:hyperlink>
      <w:r w:rsidRPr="007B1110">
        <w:t xml:space="preserve">, </w:t>
      </w:r>
      <w:hyperlink r:id="rId35" w:history="1">
        <w:r w:rsidRPr="007B1110">
          <w:t>9</w:t>
        </w:r>
      </w:hyperlink>
      <w:r w:rsidRPr="007B1110">
        <w:t xml:space="preserve">, </w:t>
      </w:r>
      <w:hyperlink r:id="rId36" w:history="1">
        <w:r w:rsidRPr="007B1110">
          <w:t>10</w:t>
        </w:r>
      </w:hyperlink>
      <w:r w:rsidRPr="007B1110">
        <w:t xml:space="preserve">, </w:t>
      </w:r>
      <w:hyperlink r:id="rId37" w:history="1">
        <w:r w:rsidRPr="007B1110">
          <w:t>11</w:t>
        </w:r>
      </w:hyperlink>
      <w:r w:rsidRPr="007B1110">
        <w:t xml:space="preserve">, </w:t>
      </w:r>
      <w:hyperlink r:id="rId38" w:history="1">
        <w:r w:rsidRPr="007B1110">
          <w:t>13 части первой статьи 81</w:t>
        </w:r>
      </w:hyperlink>
      <w:r w:rsidRPr="007B1110">
        <w:t>, пунктом 4 части первой статьи 83, пунктами</w:t>
      </w:r>
      <w:proofErr w:type="gramEnd"/>
      <w:r w:rsidRPr="007B1110">
        <w:t xml:space="preserve"> 1,2 статьи 336 Трудового кодекса Российской Федерации, до сведения Государственного заказчика.</w:t>
      </w:r>
    </w:p>
    <w:p w:rsidR="00A17C2F" w:rsidRPr="007B1110" w:rsidRDefault="00A17C2F" w:rsidP="00A17C2F">
      <w:pPr>
        <w:widowControl w:val="0"/>
        <w:autoSpaceDE w:val="0"/>
        <w:autoSpaceDN w:val="0"/>
        <w:adjustRightInd w:val="0"/>
        <w:ind w:firstLine="540"/>
        <w:jc w:val="both"/>
      </w:pPr>
      <w:r w:rsidRPr="007B1110">
        <w:t>2.</w:t>
      </w:r>
      <w:r w:rsidR="00C14E27">
        <w:t>4</w:t>
      </w:r>
      <w:r w:rsidRPr="007B1110">
        <w:t>.</w:t>
      </w:r>
      <w:r w:rsidR="00C14E27">
        <w:t>3</w:t>
      </w:r>
      <w:r w:rsidRPr="007B1110">
        <w:t xml:space="preserve">. </w:t>
      </w:r>
      <w:r w:rsidRPr="007B1110">
        <w:rPr>
          <w:rFonts w:eastAsia="Batang"/>
          <w:kern w:val="2"/>
          <w:lang w:eastAsia="ko-KR"/>
        </w:rPr>
        <w:t xml:space="preserve">Ежемесячно до 5 числа месяца, следующего за </w:t>
      </w:r>
      <w:proofErr w:type="gramStart"/>
      <w:r w:rsidRPr="007B1110">
        <w:rPr>
          <w:rFonts w:eastAsia="Batang"/>
          <w:kern w:val="2"/>
          <w:lang w:eastAsia="ko-KR"/>
        </w:rPr>
        <w:t>отчетным</w:t>
      </w:r>
      <w:proofErr w:type="gramEnd"/>
      <w:r w:rsidRPr="007B1110">
        <w:rPr>
          <w:rFonts w:eastAsia="Batang"/>
          <w:kern w:val="2"/>
          <w:lang w:eastAsia="ko-KR"/>
        </w:rPr>
        <w:t xml:space="preserve">, уведомлять </w:t>
      </w:r>
      <w:r w:rsidRPr="007B1110">
        <w:t>Государственного заказчика</w:t>
      </w:r>
      <w:r w:rsidRPr="007B1110">
        <w:rPr>
          <w:rFonts w:eastAsia="Batang"/>
          <w:kern w:val="2"/>
          <w:lang w:eastAsia="ko-KR"/>
        </w:rPr>
        <w:t xml:space="preserve"> о трудовых отношениях участников Подпрограммы</w:t>
      </w:r>
      <w:r w:rsidRPr="007B1110">
        <w:t xml:space="preserve">. </w:t>
      </w:r>
    </w:p>
    <w:p w:rsidR="00A17C2F" w:rsidRPr="007B1110" w:rsidRDefault="00A17C2F" w:rsidP="00A17C2F">
      <w:pPr>
        <w:widowControl w:val="0"/>
        <w:autoSpaceDE w:val="0"/>
        <w:autoSpaceDN w:val="0"/>
        <w:adjustRightInd w:val="0"/>
        <w:ind w:firstLine="540"/>
        <w:jc w:val="both"/>
        <w:rPr>
          <w:rFonts w:eastAsia="Batang"/>
          <w:kern w:val="2"/>
          <w:lang w:eastAsia="ko-KR"/>
        </w:rPr>
      </w:pPr>
      <w:r w:rsidRPr="007B1110">
        <w:rPr>
          <w:rFonts w:eastAsia="Batang"/>
          <w:kern w:val="2"/>
          <w:lang w:eastAsia="ko-KR"/>
        </w:rPr>
        <w:t>2.</w:t>
      </w:r>
      <w:r w:rsidR="00447740">
        <w:rPr>
          <w:rFonts w:eastAsia="Batang"/>
          <w:kern w:val="2"/>
          <w:lang w:eastAsia="ko-KR"/>
        </w:rPr>
        <w:t>5</w:t>
      </w:r>
      <w:r w:rsidRPr="007B1110">
        <w:rPr>
          <w:rFonts w:eastAsia="Batang"/>
          <w:kern w:val="2"/>
          <w:lang w:eastAsia="ko-KR"/>
        </w:rPr>
        <w:t>. Государственный заказчик обязуется:</w:t>
      </w:r>
    </w:p>
    <w:p w:rsidR="00A17C2F" w:rsidRPr="007B1110" w:rsidRDefault="00A17C2F" w:rsidP="00A17C2F">
      <w:pPr>
        <w:widowControl w:val="0"/>
        <w:autoSpaceDE w:val="0"/>
        <w:autoSpaceDN w:val="0"/>
        <w:adjustRightInd w:val="0"/>
        <w:ind w:firstLine="540"/>
        <w:jc w:val="both"/>
      </w:pPr>
      <w:r w:rsidRPr="007B1110">
        <w:t>2.</w:t>
      </w:r>
      <w:r w:rsidR="00447740">
        <w:t>5</w:t>
      </w:r>
      <w:r w:rsidRPr="007B1110">
        <w:t xml:space="preserve">.1. При наличии средств бюджета Московской области включить Специалиста в </w:t>
      </w:r>
      <w:r w:rsidRPr="007B1110">
        <w:rPr>
          <w:kern w:val="2"/>
          <w:lang w:eastAsia="ko-KR"/>
        </w:rPr>
        <w:t xml:space="preserve">Список претендентов на получение жилищной субсидии в течение 10 рабочих дней </w:t>
      </w:r>
      <w:proofErr w:type="gramStart"/>
      <w:r w:rsidRPr="007B1110">
        <w:rPr>
          <w:kern w:val="2"/>
          <w:lang w:eastAsia="ko-KR"/>
        </w:rPr>
        <w:t>с даты получения</w:t>
      </w:r>
      <w:proofErr w:type="gramEnd"/>
      <w:r w:rsidRPr="007B1110">
        <w:rPr>
          <w:kern w:val="2"/>
          <w:lang w:eastAsia="ko-KR"/>
        </w:rPr>
        <w:t xml:space="preserve"> от Министерства Списка участников.</w:t>
      </w:r>
    </w:p>
    <w:p w:rsidR="00A17C2F" w:rsidRPr="007B1110" w:rsidRDefault="00A17C2F" w:rsidP="00A17C2F">
      <w:pPr>
        <w:widowControl w:val="0"/>
        <w:autoSpaceDE w:val="0"/>
        <w:autoSpaceDN w:val="0"/>
        <w:adjustRightInd w:val="0"/>
        <w:ind w:firstLine="540"/>
        <w:jc w:val="both"/>
      </w:pPr>
      <w:r w:rsidRPr="007B1110">
        <w:t>2.</w:t>
      </w:r>
      <w:r w:rsidR="00447740">
        <w:t>5</w:t>
      </w:r>
      <w:r w:rsidRPr="007B1110">
        <w:t>.2. Выдать Свидетельство Специалисту, в порядке, предусмотренном Подпрограммой.</w:t>
      </w:r>
    </w:p>
    <w:p w:rsidR="00A17C2F" w:rsidRPr="007B1110" w:rsidRDefault="00A17C2F" w:rsidP="00A17C2F">
      <w:pPr>
        <w:widowControl w:val="0"/>
        <w:autoSpaceDE w:val="0"/>
        <w:autoSpaceDN w:val="0"/>
        <w:adjustRightInd w:val="0"/>
        <w:ind w:firstLine="540"/>
        <w:jc w:val="both"/>
      </w:pPr>
      <w:r w:rsidRPr="007B1110">
        <w:t>2.</w:t>
      </w:r>
      <w:r w:rsidR="00447740">
        <w:t>5</w:t>
      </w:r>
      <w:r w:rsidRPr="007B1110">
        <w:t xml:space="preserve">.3. Осуществить перечисление средств жилищной субсидии на Банковский счет Специалиста в течение 5 рабочих дней </w:t>
      </w:r>
      <w:proofErr w:type="gramStart"/>
      <w:r w:rsidRPr="007B1110">
        <w:t>с даты поступления</w:t>
      </w:r>
      <w:proofErr w:type="gramEnd"/>
      <w:r w:rsidRPr="007B1110">
        <w:t xml:space="preserve"> от финансовой организации (банка) заявки на перечисление средств жилищной субсидии, за исключением следующих случаев:</w:t>
      </w:r>
    </w:p>
    <w:p w:rsidR="00A17C2F" w:rsidRPr="007B1110" w:rsidRDefault="00A17C2F" w:rsidP="00A17C2F">
      <w:pPr>
        <w:widowControl w:val="0"/>
        <w:wordWrap w:val="0"/>
        <w:autoSpaceDE w:val="0"/>
        <w:autoSpaceDN w:val="0"/>
        <w:ind w:firstLine="567"/>
        <w:jc w:val="both"/>
        <w:rPr>
          <w:kern w:val="2"/>
          <w:lang w:eastAsia="ko-KR"/>
        </w:rPr>
      </w:pPr>
      <w:r w:rsidRPr="007B1110">
        <w:rPr>
          <w:rFonts w:eastAsia="Batang"/>
          <w:kern w:val="2"/>
          <w:lang w:eastAsia="ko-KR"/>
        </w:rPr>
        <w:t>1) компенсации стоимости приобретенного до даты выдачи Свидетельства жилого помещения;</w:t>
      </w:r>
    </w:p>
    <w:p w:rsidR="00A17C2F" w:rsidRPr="007B1110" w:rsidRDefault="00A17C2F" w:rsidP="00A17C2F">
      <w:pPr>
        <w:widowControl w:val="0"/>
        <w:wordWrap w:val="0"/>
        <w:autoSpaceDE w:val="0"/>
        <w:autoSpaceDN w:val="0"/>
        <w:ind w:firstLine="567"/>
        <w:jc w:val="both"/>
        <w:rPr>
          <w:kern w:val="2"/>
          <w:lang w:eastAsia="ko-KR"/>
        </w:rPr>
      </w:pPr>
      <w:r w:rsidRPr="007B1110">
        <w:rPr>
          <w:rFonts w:eastAsia="Batang"/>
          <w:kern w:val="2"/>
          <w:lang w:eastAsia="ko-KR"/>
        </w:rPr>
        <w:t>2) приобретения жилого помещения, признанного органом местного самоуправления муниципального образования непригодным для проживания;</w:t>
      </w:r>
    </w:p>
    <w:p w:rsidR="00A17C2F" w:rsidRPr="007B1110" w:rsidRDefault="00A17C2F" w:rsidP="00A17C2F">
      <w:pPr>
        <w:widowControl w:val="0"/>
        <w:wordWrap w:val="0"/>
        <w:autoSpaceDE w:val="0"/>
        <w:autoSpaceDN w:val="0"/>
        <w:ind w:firstLine="567"/>
        <w:jc w:val="both"/>
        <w:rPr>
          <w:kern w:val="2"/>
          <w:lang w:eastAsia="ko-KR"/>
        </w:rPr>
      </w:pPr>
      <w:r w:rsidRPr="007B1110">
        <w:rPr>
          <w:rFonts w:eastAsia="Batang"/>
          <w:kern w:val="2"/>
          <w:lang w:eastAsia="ko-KR"/>
        </w:rPr>
        <w:t>3) приобретения жилого помещения площадью менее размера учетной нормы общей площади жилого помещения на одного человека, применяемой для постановки на учет граждан, нуждающихся в жилых помещениях, установленной органом местного самоуправления по месту приобретения жилого помещения;</w:t>
      </w:r>
    </w:p>
    <w:p w:rsidR="00A17C2F" w:rsidRPr="007B1110" w:rsidRDefault="00A17C2F" w:rsidP="00A17C2F">
      <w:pPr>
        <w:widowControl w:val="0"/>
        <w:wordWrap w:val="0"/>
        <w:autoSpaceDE w:val="0"/>
        <w:autoSpaceDN w:val="0"/>
        <w:ind w:firstLine="567"/>
        <w:jc w:val="both"/>
        <w:rPr>
          <w:kern w:val="2"/>
          <w:lang w:eastAsia="ko-KR"/>
        </w:rPr>
      </w:pPr>
      <w:r w:rsidRPr="007B1110">
        <w:rPr>
          <w:rFonts w:eastAsia="Batang"/>
          <w:kern w:val="2"/>
          <w:lang w:eastAsia="ko-KR"/>
        </w:rPr>
        <w:t>4) приобретения доли в праве собственности на жилое помещение;</w:t>
      </w:r>
    </w:p>
    <w:p w:rsidR="00A17C2F" w:rsidRPr="007B1110" w:rsidRDefault="00A17C2F" w:rsidP="00A17C2F">
      <w:pPr>
        <w:widowControl w:val="0"/>
        <w:wordWrap w:val="0"/>
        <w:autoSpaceDE w:val="0"/>
        <w:autoSpaceDN w:val="0"/>
        <w:ind w:firstLine="567"/>
        <w:jc w:val="both"/>
        <w:rPr>
          <w:kern w:val="2"/>
          <w:lang w:eastAsia="ko-KR"/>
        </w:rPr>
      </w:pPr>
      <w:r w:rsidRPr="007B1110">
        <w:rPr>
          <w:rFonts w:eastAsia="Batang"/>
          <w:kern w:val="2"/>
          <w:lang w:eastAsia="ko-KR"/>
        </w:rPr>
        <w:t>5) если сделка по приобретению жилого помещения, передаваемого в залог, совершена между лицами, состоявшими в соответствии с законодательством в брачных отношениях, отношениях родства или свойства, усыновителя и усыновленного, а также попечителя и опекаемого;</w:t>
      </w:r>
    </w:p>
    <w:p w:rsidR="00A17C2F" w:rsidRPr="007B1110" w:rsidRDefault="00A17C2F" w:rsidP="00A17C2F">
      <w:pPr>
        <w:widowControl w:val="0"/>
        <w:autoSpaceDE w:val="0"/>
        <w:autoSpaceDN w:val="0"/>
        <w:adjustRightInd w:val="0"/>
        <w:ind w:firstLine="540"/>
        <w:jc w:val="both"/>
        <w:rPr>
          <w:rFonts w:eastAsia="Batang"/>
          <w:kern w:val="2"/>
          <w:lang w:eastAsia="ko-KR"/>
        </w:rPr>
      </w:pPr>
      <w:r w:rsidRPr="007B1110">
        <w:rPr>
          <w:rFonts w:eastAsia="Batang"/>
          <w:kern w:val="2"/>
          <w:lang w:eastAsia="ko-KR"/>
        </w:rPr>
        <w:t>6) отсутствия заявки финансовой организации (банка) на перечисление бюджетных средств;</w:t>
      </w:r>
    </w:p>
    <w:p w:rsidR="00A17C2F" w:rsidRPr="007B1110" w:rsidRDefault="00A17C2F" w:rsidP="00A17C2F">
      <w:pPr>
        <w:widowControl w:val="0"/>
        <w:autoSpaceDE w:val="0"/>
        <w:autoSpaceDN w:val="0"/>
        <w:adjustRightInd w:val="0"/>
        <w:ind w:firstLine="540"/>
        <w:jc w:val="both"/>
      </w:pPr>
      <w:r w:rsidRPr="007B1110">
        <w:rPr>
          <w:rFonts w:eastAsia="Batang"/>
          <w:kern w:val="2"/>
          <w:lang w:eastAsia="ko-KR"/>
        </w:rPr>
        <w:t>7) до истечения срока испытания, установленного трудовым договором.</w:t>
      </w:r>
    </w:p>
    <w:p w:rsidR="00A17C2F" w:rsidRPr="007B1110" w:rsidRDefault="00A17C2F" w:rsidP="00A17C2F">
      <w:pPr>
        <w:widowControl w:val="0"/>
        <w:autoSpaceDE w:val="0"/>
        <w:autoSpaceDN w:val="0"/>
        <w:adjustRightInd w:val="0"/>
        <w:ind w:firstLine="540"/>
        <w:jc w:val="both"/>
      </w:pPr>
      <w:r w:rsidRPr="007B1110">
        <w:t>2.</w:t>
      </w:r>
      <w:r w:rsidR="00447740">
        <w:t>5</w:t>
      </w:r>
      <w:r w:rsidRPr="007B1110">
        <w:t>.4. Осуществлять перечисление на текущий банковский счет Специалиста средств компенсации в соответствии с графиком платежей в пределах средств, предусмотренных на реализацию Подпрограммы.</w:t>
      </w:r>
    </w:p>
    <w:p w:rsidR="00A17C2F" w:rsidRPr="007B1110" w:rsidRDefault="00A17C2F" w:rsidP="00A17C2F">
      <w:pPr>
        <w:widowControl w:val="0"/>
        <w:autoSpaceDE w:val="0"/>
        <w:autoSpaceDN w:val="0"/>
        <w:adjustRightInd w:val="0"/>
        <w:ind w:firstLine="540"/>
        <w:jc w:val="both"/>
      </w:pPr>
      <w:r w:rsidRPr="007B1110">
        <w:t>2.</w:t>
      </w:r>
      <w:r w:rsidR="00447740">
        <w:t>5</w:t>
      </w:r>
      <w:r w:rsidRPr="007B1110">
        <w:t>.5. Прекратить перечисление жилищной субсидии и оплату компенсации в случае получения сведений о нарушении условий настоящего Соглашения, договора ипотечного жилищного кредитования (ипотечного займа), а также в случаях смерти или полной утраты трудоспособности Специалиста.</w:t>
      </w:r>
    </w:p>
    <w:p w:rsidR="00A17C2F" w:rsidRPr="007B1110" w:rsidRDefault="00A17C2F" w:rsidP="00A17C2F">
      <w:pPr>
        <w:widowControl w:val="0"/>
        <w:autoSpaceDE w:val="0"/>
        <w:autoSpaceDN w:val="0"/>
        <w:adjustRightInd w:val="0"/>
        <w:ind w:firstLine="540"/>
        <w:jc w:val="both"/>
      </w:pPr>
      <w:r w:rsidRPr="007B1110">
        <w:lastRenderedPageBreak/>
        <w:t>2.</w:t>
      </w:r>
      <w:r w:rsidR="00447740">
        <w:t>5</w:t>
      </w:r>
      <w:r w:rsidRPr="007B1110">
        <w:t>.6. В случае досрочного (частичного досрочного) погашения ипотечного жилищного кредита (ипотечного займа), осуществленного Специалистом, установить размер компенсации в соответствии с графиком платежей, действовавшим на дату принятия Специалистом решения о досрочном (частичном досрочном) погашении.</w:t>
      </w:r>
    </w:p>
    <w:p w:rsidR="00A17C2F" w:rsidRPr="007B1110" w:rsidRDefault="00A17C2F" w:rsidP="00A17C2F">
      <w:pPr>
        <w:widowControl w:val="0"/>
        <w:autoSpaceDE w:val="0"/>
        <w:autoSpaceDN w:val="0"/>
        <w:adjustRightInd w:val="0"/>
        <w:ind w:firstLine="540"/>
        <w:jc w:val="both"/>
      </w:pPr>
      <w:r w:rsidRPr="007B1110">
        <w:t>2.</w:t>
      </w:r>
      <w:r w:rsidR="00447740">
        <w:t>5</w:t>
      </w:r>
      <w:r w:rsidRPr="007B1110">
        <w:t>.7. В случае нарушения Специалистом условий трудового договора, настоящего Соглашения или договора ипотечного жилищного кредитования (ипотечного займа), направить Специалисту требование о возврате средств жилищной субсидии и компенсации, перечисленных Специалисту, с указанием срока осуществления возврата и банковских реквизитов для возврата.</w:t>
      </w:r>
    </w:p>
    <w:p w:rsidR="00A17C2F" w:rsidRPr="007B1110" w:rsidRDefault="00A17C2F" w:rsidP="00A17C2F">
      <w:pPr>
        <w:widowControl w:val="0"/>
        <w:autoSpaceDE w:val="0"/>
        <w:autoSpaceDN w:val="0"/>
        <w:adjustRightInd w:val="0"/>
        <w:ind w:firstLine="540"/>
        <w:jc w:val="both"/>
      </w:pPr>
    </w:p>
    <w:p w:rsidR="00A17C2F" w:rsidRPr="007B1110" w:rsidRDefault="00A17C2F" w:rsidP="00A17C2F">
      <w:pPr>
        <w:widowControl w:val="0"/>
        <w:autoSpaceDE w:val="0"/>
        <w:autoSpaceDN w:val="0"/>
        <w:adjustRightInd w:val="0"/>
        <w:jc w:val="center"/>
      </w:pPr>
      <w:r w:rsidRPr="007B1110">
        <w:t>3. Ответственность Сторон</w:t>
      </w:r>
    </w:p>
    <w:p w:rsidR="00A17C2F" w:rsidRPr="007B1110" w:rsidRDefault="00A17C2F" w:rsidP="00A17C2F">
      <w:pPr>
        <w:widowControl w:val="0"/>
        <w:autoSpaceDE w:val="0"/>
        <w:autoSpaceDN w:val="0"/>
        <w:adjustRightInd w:val="0"/>
        <w:jc w:val="center"/>
      </w:pPr>
    </w:p>
    <w:p w:rsidR="00A17C2F" w:rsidRPr="007B1110" w:rsidRDefault="00A17C2F" w:rsidP="00A17C2F">
      <w:pPr>
        <w:widowControl w:val="0"/>
        <w:autoSpaceDE w:val="0"/>
        <w:autoSpaceDN w:val="0"/>
        <w:adjustRightInd w:val="0"/>
        <w:ind w:firstLine="540"/>
        <w:jc w:val="both"/>
      </w:pPr>
      <w:r w:rsidRPr="007B1110">
        <w:t>3.1. В случае нарушения положений настоящего Соглашения Стороны несут ответственность в соответствии с действующим законодательством.</w:t>
      </w:r>
    </w:p>
    <w:p w:rsidR="00A17C2F" w:rsidRPr="007B1110" w:rsidRDefault="00A17C2F" w:rsidP="00A17C2F">
      <w:pPr>
        <w:widowControl w:val="0"/>
        <w:autoSpaceDE w:val="0"/>
        <w:autoSpaceDN w:val="0"/>
        <w:adjustRightInd w:val="0"/>
        <w:ind w:firstLine="540"/>
        <w:jc w:val="both"/>
      </w:pPr>
      <w:r w:rsidRPr="007B1110">
        <w:t>3.2.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возникших после заключения настоящего Соглашения, которые Стороны не могли предвидеть, предотвратить разумными мерами.</w:t>
      </w:r>
    </w:p>
    <w:p w:rsidR="00A17C2F" w:rsidRPr="007B1110" w:rsidRDefault="00A17C2F" w:rsidP="00A17C2F">
      <w:pPr>
        <w:widowControl w:val="0"/>
        <w:autoSpaceDE w:val="0"/>
        <w:autoSpaceDN w:val="0"/>
        <w:adjustRightInd w:val="0"/>
        <w:ind w:firstLine="540"/>
        <w:jc w:val="both"/>
      </w:pPr>
      <w:r w:rsidRPr="007B1110">
        <w:t>3.3. Если одна из Сторон окажется не в состоянии выполнить принятые на себя обязательства по настоящему Соглашению вследствие наступления обстоятельств непреодолимой силы в течение определенного времени, срок исполнения данных обязательств переносится на срок действия обстоятельств непреодолимой силы.</w:t>
      </w:r>
    </w:p>
    <w:p w:rsidR="00A17C2F" w:rsidRPr="007B1110" w:rsidRDefault="00A17C2F" w:rsidP="00A17C2F">
      <w:pPr>
        <w:widowControl w:val="0"/>
        <w:autoSpaceDE w:val="0"/>
        <w:autoSpaceDN w:val="0"/>
        <w:adjustRightInd w:val="0"/>
        <w:jc w:val="center"/>
      </w:pPr>
    </w:p>
    <w:p w:rsidR="00A17C2F" w:rsidRPr="007B1110" w:rsidRDefault="00447740" w:rsidP="00A17C2F">
      <w:pPr>
        <w:widowControl w:val="0"/>
        <w:autoSpaceDE w:val="0"/>
        <w:autoSpaceDN w:val="0"/>
        <w:adjustRightInd w:val="0"/>
        <w:jc w:val="center"/>
      </w:pPr>
      <w:r>
        <w:t>4</w:t>
      </w:r>
      <w:r w:rsidR="00A17C2F" w:rsidRPr="007B1110">
        <w:t>. Изменение и расторжение Соглашения</w:t>
      </w:r>
    </w:p>
    <w:p w:rsidR="00A17C2F" w:rsidRPr="007B1110" w:rsidRDefault="00A17C2F" w:rsidP="00A17C2F">
      <w:pPr>
        <w:widowControl w:val="0"/>
        <w:autoSpaceDE w:val="0"/>
        <w:autoSpaceDN w:val="0"/>
        <w:adjustRightInd w:val="0"/>
        <w:jc w:val="center"/>
      </w:pPr>
    </w:p>
    <w:p w:rsidR="00A17C2F" w:rsidRPr="007B1110" w:rsidRDefault="00A17C2F" w:rsidP="00A17C2F">
      <w:pPr>
        <w:widowControl w:val="0"/>
        <w:autoSpaceDE w:val="0"/>
        <w:autoSpaceDN w:val="0"/>
        <w:adjustRightInd w:val="0"/>
        <w:ind w:firstLine="540"/>
        <w:jc w:val="both"/>
      </w:pPr>
      <w:r w:rsidRPr="007B1110">
        <w:t>4.1. Настоящее Соглашение может быть расторгнуто по соглашению Сторон.</w:t>
      </w:r>
    </w:p>
    <w:p w:rsidR="00A17C2F" w:rsidRPr="007B1110" w:rsidRDefault="00A17C2F" w:rsidP="00A17C2F">
      <w:pPr>
        <w:widowControl w:val="0"/>
        <w:autoSpaceDE w:val="0"/>
        <w:autoSpaceDN w:val="0"/>
        <w:adjustRightInd w:val="0"/>
        <w:ind w:firstLine="540"/>
        <w:jc w:val="both"/>
      </w:pPr>
      <w:r w:rsidRPr="007B1110">
        <w:t>4.2. Настоящее Соглашение может быть изменено либо дополнено по соглашению Сторон. Все изменения и дополнения оформляются письменно и являются неотъемлемой частью настоящего Соглашения.</w:t>
      </w:r>
    </w:p>
    <w:p w:rsidR="00A17C2F" w:rsidRPr="007B1110" w:rsidRDefault="00A17C2F" w:rsidP="00A17C2F">
      <w:pPr>
        <w:widowControl w:val="0"/>
        <w:autoSpaceDE w:val="0"/>
        <w:autoSpaceDN w:val="0"/>
        <w:adjustRightInd w:val="0"/>
        <w:jc w:val="center"/>
      </w:pPr>
    </w:p>
    <w:p w:rsidR="00A17C2F" w:rsidRDefault="00447740" w:rsidP="00A17C2F">
      <w:pPr>
        <w:widowControl w:val="0"/>
        <w:autoSpaceDE w:val="0"/>
        <w:autoSpaceDN w:val="0"/>
        <w:adjustRightInd w:val="0"/>
        <w:jc w:val="center"/>
      </w:pPr>
      <w:r>
        <w:t>5</w:t>
      </w:r>
      <w:r w:rsidR="00A17C2F" w:rsidRPr="007B1110">
        <w:t>. Заключительные положения</w:t>
      </w:r>
    </w:p>
    <w:p w:rsidR="00447740" w:rsidRPr="007B1110" w:rsidRDefault="00447740" w:rsidP="00A17C2F">
      <w:pPr>
        <w:widowControl w:val="0"/>
        <w:autoSpaceDE w:val="0"/>
        <w:autoSpaceDN w:val="0"/>
        <w:adjustRightInd w:val="0"/>
        <w:jc w:val="center"/>
      </w:pPr>
    </w:p>
    <w:p w:rsidR="00A17C2F" w:rsidRPr="007B1110" w:rsidRDefault="00A17C2F" w:rsidP="00A17C2F">
      <w:pPr>
        <w:widowControl w:val="0"/>
        <w:autoSpaceDE w:val="0"/>
        <w:autoSpaceDN w:val="0"/>
        <w:adjustRightInd w:val="0"/>
        <w:ind w:firstLine="540"/>
        <w:jc w:val="both"/>
      </w:pPr>
      <w:r w:rsidRPr="007B1110">
        <w:t xml:space="preserve">5.1. Трудовые правоотношения между Специалистом и Работодателем регулируются трудовым договором в соответствии с Трудовым </w:t>
      </w:r>
      <w:hyperlink r:id="rId39" w:history="1">
        <w:r w:rsidRPr="007B1110">
          <w:t>кодексом</w:t>
        </w:r>
      </w:hyperlink>
      <w:r w:rsidRPr="007B1110">
        <w:t xml:space="preserve"> Российской Федерации.</w:t>
      </w:r>
    </w:p>
    <w:p w:rsidR="00A17C2F" w:rsidRPr="007B1110" w:rsidRDefault="00A17C2F" w:rsidP="00A17C2F">
      <w:pPr>
        <w:widowControl w:val="0"/>
        <w:autoSpaceDE w:val="0"/>
        <w:autoSpaceDN w:val="0"/>
        <w:adjustRightInd w:val="0"/>
        <w:ind w:firstLine="540"/>
        <w:jc w:val="both"/>
      </w:pPr>
      <w:r w:rsidRPr="007B1110">
        <w:t>5.2. Досрочное погашение ипотечного жилищного кредита (ипотечного займа), полученного Специалистом в рамках реализации Подпрограммы, не освобождает Стороны от обязательств по настоящему Соглашению.</w:t>
      </w:r>
    </w:p>
    <w:p w:rsidR="00A17C2F" w:rsidRPr="007B1110" w:rsidRDefault="00A17C2F" w:rsidP="00A17C2F">
      <w:pPr>
        <w:widowControl w:val="0"/>
        <w:autoSpaceDE w:val="0"/>
        <w:autoSpaceDN w:val="0"/>
        <w:adjustRightInd w:val="0"/>
        <w:ind w:firstLine="540"/>
        <w:jc w:val="both"/>
      </w:pPr>
      <w:r w:rsidRPr="007B1110">
        <w:t>5.3. Настоящее Соглашение составлено в 5 (пяти) подлинных экземплярах по одному для каждой из Сторон. Все экземпляры имеют равную юридическую силу.</w:t>
      </w:r>
    </w:p>
    <w:p w:rsidR="00A17C2F" w:rsidRPr="007B1110" w:rsidRDefault="00A17C2F" w:rsidP="00A17C2F">
      <w:pPr>
        <w:widowControl w:val="0"/>
        <w:autoSpaceDE w:val="0"/>
        <w:autoSpaceDN w:val="0"/>
        <w:adjustRightInd w:val="0"/>
        <w:ind w:firstLine="540"/>
        <w:jc w:val="both"/>
      </w:pPr>
      <w:r w:rsidRPr="007B1110">
        <w:t>5.4. Настоящее Соглашение вступает в силу со дня его подписания Сторонами и действует в течение 10 лет.</w:t>
      </w:r>
    </w:p>
    <w:p w:rsidR="00A17C2F" w:rsidRPr="007B1110" w:rsidRDefault="00A17C2F" w:rsidP="00A17C2F">
      <w:pPr>
        <w:widowControl w:val="0"/>
        <w:autoSpaceDE w:val="0"/>
        <w:autoSpaceDN w:val="0"/>
        <w:adjustRightInd w:val="0"/>
        <w:jc w:val="center"/>
      </w:pPr>
    </w:p>
    <w:p w:rsidR="00A17C2F" w:rsidRPr="007B1110" w:rsidRDefault="00447740" w:rsidP="00A17C2F">
      <w:pPr>
        <w:widowControl w:val="0"/>
        <w:autoSpaceDE w:val="0"/>
        <w:autoSpaceDN w:val="0"/>
        <w:adjustRightInd w:val="0"/>
        <w:jc w:val="center"/>
      </w:pPr>
      <w:r>
        <w:lastRenderedPageBreak/>
        <w:t>6</w:t>
      </w:r>
      <w:r w:rsidR="00A17C2F" w:rsidRPr="007B1110">
        <w:t>. Подписи сторон</w:t>
      </w:r>
    </w:p>
    <w:p w:rsidR="00A17C2F" w:rsidRPr="007B1110" w:rsidRDefault="00A17C2F" w:rsidP="00A17C2F">
      <w:pPr>
        <w:widowControl w:val="0"/>
        <w:autoSpaceDE w:val="0"/>
        <w:autoSpaceDN w:val="0"/>
        <w:adjustRightInd w:val="0"/>
        <w:jc w:val="center"/>
      </w:pPr>
    </w:p>
    <w:tbl>
      <w:tblPr>
        <w:tblW w:w="10207" w:type="dxa"/>
        <w:tblCellSpacing w:w="5" w:type="nil"/>
        <w:tblInd w:w="-426" w:type="dxa"/>
        <w:tblLayout w:type="fixed"/>
        <w:tblCellMar>
          <w:left w:w="75" w:type="dxa"/>
          <w:right w:w="75" w:type="dxa"/>
        </w:tblCellMar>
        <w:tblLook w:val="0000"/>
      </w:tblPr>
      <w:tblGrid>
        <w:gridCol w:w="3403"/>
        <w:gridCol w:w="3402"/>
        <w:gridCol w:w="3402"/>
      </w:tblGrid>
      <w:tr w:rsidR="007B1110" w:rsidRPr="007B1110" w:rsidTr="00A17C2F">
        <w:trPr>
          <w:trHeight w:val="417"/>
          <w:tblCellSpacing w:w="5" w:type="nil"/>
        </w:trPr>
        <w:tc>
          <w:tcPr>
            <w:tcW w:w="3403" w:type="dxa"/>
          </w:tcPr>
          <w:p w:rsidR="00A17C2F" w:rsidRPr="007B1110" w:rsidRDefault="00A17C2F" w:rsidP="00895870">
            <w:pPr>
              <w:widowControl w:val="0"/>
              <w:autoSpaceDE w:val="0"/>
              <w:autoSpaceDN w:val="0"/>
              <w:adjustRightInd w:val="0"/>
            </w:pPr>
            <w:r w:rsidRPr="007B1110">
              <w:t>Специалист</w:t>
            </w:r>
          </w:p>
        </w:tc>
        <w:tc>
          <w:tcPr>
            <w:tcW w:w="3402" w:type="dxa"/>
          </w:tcPr>
          <w:p w:rsidR="00A17C2F" w:rsidRPr="007B1110" w:rsidRDefault="00A17C2F" w:rsidP="00895870">
            <w:pPr>
              <w:widowControl w:val="0"/>
              <w:autoSpaceDE w:val="0"/>
              <w:autoSpaceDN w:val="0"/>
              <w:adjustRightInd w:val="0"/>
            </w:pPr>
            <w:r w:rsidRPr="007B1110">
              <w:t xml:space="preserve"> Работодатель </w:t>
            </w:r>
          </w:p>
        </w:tc>
        <w:tc>
          <w:tcPr>
            <w:tcW w:w="3402" w:type="dxa"/>
          </w:tcPr>
          <w:p w:rsidR="00A17C2F" w:rsidRPr="007B1110" w:rsidRDefault="00A17C2F" w:rsidP="00895870">
            <w:pPr>
              <w:widowControl w:val="0"/>
              <w:autoSpaceDE w:val="0"/>
              <w:autoSpaceDN w:val="0"/>
              <w:adjustRightInd w:val="0"/>
            </w:pPr>
            <w:r w:rsidRPr="007B1110">
              <w:t xml:space="preserve">Администрация    </w:t>
            </w:r>
          </w:p>
        </w:tc>
      </w:tr>
      <w:tr w:rsidR="007B1110" w:rsidRPr="007B1110" w:rsidTr="00A17C2F">
        <w:trPr>
          <w:trHeight w:val="417"/>
          <w:tblCellSpacing w:w="5" w:type="nil"/>
        </w:trPr>
        <w:tc>
          <w:tcPr>
            <w:tcW w:w="3403" w:type="dxa"/>
          </w:tcPr>
          <w:p w:rsidR="00A17C2F" w:rsidRPr="007B1110" w:rsidRDefault="00A17C2F" w:rsidP="00895870">
            <w:pPr>
              <w:suppressAutoHyphens/>
            </w:pPr>
            <w:r w:rsidRPr="007B1110">
              <w:t>Паспортные данные</w:t>
            </w:r>
          </w:p>
        </w:tc>
        <w:tc>
          <w:tcPr>
            <w:tcW w:w="3402" w:type="dxa"/>
          </w:tcPr>
          <w:p w:rsidR="00A17C2F" w:rsidRPr="007B1110" w:rsidRDefault="00A17C2F" w:rsidP="00895870">
            <w:pPr>
              <w:widowControl w:val="0"/>
              <w:autoSpaceDE w:val="0"/>
              <w:autoSpaceDN w:val="0"/>
              <w:adjustRightInd w:val="0"/>
            </w:pPr>
            <w:r w:rsidRPr="007B1110">
              <w:t xml:space="preserve">Наименование, реквизиты Местонахождение </w:t>
            </w:r>
          </w:p>
          <w:p w:rsidR="00A17C2F" w:rsidRPr="007B1110" w:rsidRDefault="00A17C2F" w:rsidP="00895870">
            <w:pPr>
              <w:widowControl w:val="0"/>
              <w:autoSpaceDE w:val="0"/>
              <w:autoSpaceDN w:val="0"/>
              <w:adjustRightInd w:val="0"/>
            </w:pPr>
          </w:p>
          <w:p w:rsidR="00A17C2F" w:rsidRPr="007B1110" w:rsidRDefault="00A17C2F" w:rsidP="00895870">
            <w:pPr>
              <w:widowControl w:val="0"/>
              <w:autoSpaceDE w:val="0"/>
              <w:autoSpaceDN w:val="0"/>
              <w:adjustRightInd w:val="0"/>
            </w:pPr>
            <w:r w:rsidRPr="007B1110">
              <w:t>__________ (должность, Ф.И.О. руководителя)</w:t>
            </w:r>
          </w:p>
        </w:tc>
        <w:tc>
          <w:tcPr>
            <w:tcW w:w="3402" w:type="dxa"/>
          </w:tcPr>
          <w:p w:rsidR="00A17C2F" w:rsidRPr="007B1110" w:rsidRDefault="00A17C2F" w:rsidP="00895870">
            <w:pPr>
              <w:widowControl w:val="0"/>
              <w:autoSpaceDE w:val="0"/>
              <w:autoSpaceDN w:val="0"/>
              <w:adjustRightInd w:val="0"/>
            </w:pPr>
            <w:r w:rsidRPr="007B1110">
              <w:t xml:space="preserve">Наименование, реквизиты Местонахождение </w:t>
            </w:r>
          </w:p>
          <w:p w:rsidR="00A17C2F" w:rsidRPr="007B1110" w:rsidRDefault="00A17C2F" w:rsidP="00895870">
            <w:pPr>
              <w:widowControl w:val="0"/>
              <w:autoSpaceDE w:val="0"/>
              <w:autoSpaceDN w:val="0"/>
              <w:adjustRightInd w:val="0"/>
            </w:pPr>
          </w:p>
          <w:p w:rsidR="00A17C2F" w:rsidRPr="007B1110" w:rsidRDefault="00A17C2F" w:rsidP="00895870">
            <w:pPr>
              <w:widowControl w:val="0"/>
              <w:autoSpaceDE w:val="0"/>
              <w:autoSpaceDN w:val="0"/>
              <w:adjustRightInd w:val="0"/>
            </w:pPr>
            <w:r w:rsidRPr="007B1110">
              <w:t>__________ (должность, Ф.И.О. руководителя)</w:t>
            </w:r>
          </w:p>
        </w:tc>
      </w:tr>
      <w:tr w:rsidR="007B1110" w:rsidRPr="007B1110" w:rsidTr="00A17C2F">
        <w:trPr>
          <w:trHeight w:val="673"/>
          <w:tblCellSpacing w:w="5" w:type="nil"/>
        </w:trPr>
        <w:tc>
          <w:tcPr>
            <w:tcW w:w="3403" w:type="dxa"/>
          </w:tcPr>
          <w:p w:rsidR="00A17C2F" w:rsidRPr="007B1110" w:rsidRDefault="00A17C2F" w:rsidP="00895870">
            <w:pPr>
              <w:widowControl w:val="0"/>
              <w:autoSpaceDE w:val="0"/>
              <w:autoSpaceDN w:val="0"/>
              <w:adjustRightInd w:val="0"/>
            </w:pPr>
            <w:r w:rsidRPr="007B1110">
              <w:t>_______________</w:t>
            </w:r>
          </w:p>
          <w:p w:rsidR="00A17C2F" w:rsidRPr="007B1110" w:rsidRDefault="00A17C2F" w:rsidP="00895870">
            <w:pPr>
              <w:widowControl w:val="0"/>
              <w:autoSpaceDE w:val="0"/>
              <w:autoSpaceDN w:val="0"/>
              <w:adjustRightInd w:val="0"/>
            </w:pPr>
            <w:r w:rsidRPr="007B1110">
              <w:t>(__________)</w:t>
            </w:r>
          </w:p>
        </w:tc>
        <w:tc>
          <w:tcPr>
            <w:tcW w:w="3402" w:type="dxa"/>
          </w:tcPr>
          <w:p w:rsidR="00A17C2F" w:rsidRPr="007B1110" w:rsidRDefault="00A17C2F" w:rsidP="00895870">
            <w:pPr>
              <w:widowControl w:val="0"/>
              <w:autoSpaceDE w:val="0"/>
              <w:autoSpaceDN w:val="0"/>
              <w:adjustRightInd w:val="0"/>
            </w:pPr>
            <w:r w:rsidRPr="007B1110">
              <w:t>МП</w:t>
            </w:r>
          </w:p>
        </w:tc>
        <w:tc>
          <w:tcPr>
            <w:tcW w:w="3402" w:type="dxa"/>
          </w:tcPr>
          <w:p w:rsidR="00A17C2F" w:rsidRPr="007B1110" w:rsidRDefault="00A17C2F" w:rsidP="00895870">
            <w:pPr>
              <w:widowControl w:val="0"/>
              <w:autoSpaceDE w:val="0"/>
              <w:autoSpaceDN w:val="0"/>
              <w:adjustRightInd w:val="0"/>
            </w:pPr>
            <w:r w:rsidRPr="007B1110">
              <w:t>МП</w:t>
            </w:r>
          </w:p>
        </w:tc>
      </w:tr>
      <w:tr w:rsidR="007B1110" w:rsidRPr="007B1110" w:rsidTr="00A17C2F">
        <w:trPr>
          <w:trHeight w:val="417"/>
          <w:tblCellSpacing w:w="5" w:type="nil"/>
        </w:trPr>
        <w:tc>
          <w:tcPr>
            <w:tcW w:w="3403" w:type="dxa"/>
          </w:tcPr>
          <w:p w:rsidR="00A17C2F" w:rsidRPr="007B1110" w:rsidRDefault="00A17C2F" w:rsidP="00895870">
            <w:pPr>
              <w:widowControl w:val="0"/>
              <w:autoSpaceDE w:val="0"/>
              <w:autoSpaceDN w:val="0"/>
              <w:adjustRightInd w:val="0"/>
            </w:pPr>
          </w:p>
        </w:tc>
        <w:tc>
          <w:tcPr>
            <w:tcW w:w="3402" w:type="dxa"/>
          </w:tcPr>
          <w:p w:rsidR="00A17C2F" w:rsidRPr="007B1110" w:rsidRDefault="00A17C2F" w:rsidP="00895870">
            <w:pPr>
              <w:widowControl w:val="0"/>
              <w:autoSpaceDE w:val="0"/>
              <w:autoSpaceDN w:val="0"/>
              <w:adjustRightInd w:val="0"/>
            </w:pPr>
          </w:p>
        </w:tc>
        <w:tc>
          <w:tcPr>
            <w:tcW w:w="3402" w:type="dxa"/>
          </w:tcPr>
          <w:p w:rsidR="00A17C2F" w:rsidRPr="007B1110" w:rsidRDefault="00A17C2F" w:rsidP="00895870">
            <w:pPr>
              <w:widowControl w:val="0"/>
              <w:autoSpaceDE w:val="0"/>
              <w:autoSpaceDN w:val="0"/>
              <w:adjustRightInd w:val="0"/>
            </w:pPr>
          </w:p>
        </w:tc>
      </w:tr>
      <w:tr w:rsidR="007B1110" w:rsidRPr="007B1110" w:rsidTr="00A17C2F">
        <w:trPr>
          <w:trHeight w:val="344"/>
          <w:tblCellSpacing w:w="5" w:type="nil"/>
        </w:trPr>
        <w:tc>
          <w:tcPr>
            <w:tcW w:w="3403" w:type="dxa"/>
          </w:tcPr>
          <w:p w:rsidR="00A17C2F" w:rsidRPr="007B1110" w:rsidRDefault="00A17C2F" w:rsidP="00895870">
            <w:pPr>
              <w:widowControl w:val="0"/>
              <w:autoSpaceDE w:val="0"/>
              <w:autoSpaceDN w:val="0"/>
              <w:adjustRightInd w:val="0"/>
            </w:pPr>
          </w:p>
        </w:tc>
        <w:tc>
          <w:tcPr>
            <w:tcW w:w="3402" w:type="dxa"/>
          </w:tcPr>
          <w:p w:rsidR="00A17C2F" w:rsidRPr="007B1110" w:rsidRDefault="00A17C2F" w:rsidP="00895870">
            <w:pPr>
              <w:widowControl w:val="0"/>
              <w:autoSpaceDE w:val="0"/>
              <w:autoSpaceDN w:val="0"/>
              <w:adjustRightInd w:val="0"/>
            </w:pPr>
          </w:p>
        </w:tc>
        <w:tc>
          <w:tcPr>
            <w:tcW w:w="3402" w:type="dxa"/>
          </w:tcPr>
          <w:p w:rsidR="00A17C2F" w:rsidRPr="007B1110" w:rsidRDefault="00A17C2F" w:rsidP="00895870">
            <w:pPr>
              <w:widowControl w:val="0"/>
              <w:autoSpaceDE w:val="0"/>
              <w:autoSpaceDN w:val="0"/>
              <w:adjustRightInd w:val="0"/>
            </w:pPr>
          </w:p>
        </w:tc>
      </w:tr>
      <w:tr w:rsidR="007B1110" w:rsidRPr="007B1110" w:rsidTr="00A17C2F">
        <w:trPr>
          <w:trHeight w:val="673"/>
          <w:tblCellSpacing w:w="5" w:type="nil"/>
        </w:trPr>
        <w:tc>
          <w:tcPr>
            <w:tcW w:w="3403" w:type="dxa"/>
          </w:tcPr>
          <w:p w:rsidR="00A17C2F" w:rsidRPr="007B1110" w:rsidRDefault="00A17C2F" w:rsidP="00895870">
            <w:pPr>
              <w:widowControl w:val="0"/>
              <w:autoSpaceDE w:val="0"/>
              <w:autoSpaceDN w:val="0"/>
              <w:adjustRightInd w:val="0"/>
            </w:pPr>
            <w:r w:rsidRPr="007B1110">
              <w:t>Министерство</w:t>
            </w:r>
          </w:p>
        </w:tc>
        <w:tc>
          <w:tcPr>
            <w:tcW w:w="3402" w:type="dxa"/>
          </w:tcPr>
          <w:p w:rsidR="00A17C2F" w:rsidRPr="007B1110" w:rsidRDefault="00A17C2F" w:rsidP="00895870">
            <w:pPr>
              <w:widowControl w:val="0"/>
              <w:autoSpaceDE w:val="0"/>
              <w:autoSpaceDN w:val="0"/>
              <w:adjustRightInd w:val="0"/>
            </w:pPr>
            <w:r w:rsidRPr="007B1110">
              <w:t>Государственный заказчик</w:t>
            </w:r>
          </w:p>
        </w:tc>
        <w:tc>
          <w:tcPr>
            <w:tcW w:w="3402" w:type="dxa"/>
          </w:tcPr>
          <w:p w:rsidR="00A17C2F" w:rsidRPr="007B1110" w:rsidRDefault="00A17C2F" w:rsidP="00895870">
            <w:pPr>
              <w:widowControl w:val="0"/>
              <w:autoSpaceDE w:val="0"/>
              <w:autoSpaceDN w:val="0"/>
              <w:adjustRightInd w:val="0"/>
            </w:pPr>
          </w:p>
        </w:tc>
      </w:tr>
      <w:tr w:rsidR="007B1110" w:rsidRPr="007B1110" w:rsidTr="00A17C2F">
        <w:trPr>
          <w:trHeight w:val="2019"/>
          <w:tblCellSpacing w:w="5" w:type="nil"/>
        </w:trPr>
        <w:tc>
          <w:tcPr>
            <w:tcW w:w="3403" w:type="dxa"/>
          </w:tcPr>
          <w:p w:rsidR="00A17C2F" w:rsidRPr="007B1110" w:rsidRDefault="00A17C2F" w:rsidP="00895870">
            <w:pPr>
              <w:widowControl w:val="0"/>
              <w:autoSpaceDE w:val="0"/>
              <w:autoSpaceDN w:val="0"/>
              <w:adjustRightInd w:val="0"/>
            </w:pPr>
            <w:r w:rsidRPr="007B1110">
              <w:t xml:space="preserve">Наименование, реквизиты Местонахождение </w:t>
            </w:r>
          </w:p>
          <w:p w:rsidR="00A17C2F" w:rsidRPr="007B1110" w:rsidRDefault="00A17C2F" w:rsidP="00895870">
            <w:pPr>
              <w:widowControl w:val="0"/>
              <w:autoSpaceDE w:val="0"/>
              <w:autoSpaceDN w:val="0"/>
              <w:adjustRightInd w:val="0"/>
            </w:pPr>
          </w:p>
          <w:p w:rsidR="00A17C2F" w:rsidRPr="007B1110" w:rsidRDefault="00A17C2F" w:rsidP="00895870">
            <w:pPr>
              <w:widowControl w:val="0"/>
              <w:autoSpaceDE w:val="0"/>
              <w:autoSpaceDN w:val="0"/>
              <w:adjustRightInd w:val="0"/>
            </w:pPr>
            <w:r w:rsidRPr="007B1110">
              <w:t>__________ (должность, Ф.И.О. руководителя)</w:t>
            </w:r>
          </w:p>
        </w:tc>
        <w:tc>
          <w:tcPr>
            <w:tcW w:w="3402" w:type="dxa"/>
          </w:tcPr>
          <w:p w:rsidR="00A17C2F" w:rsidRPr="007B1110" w:rsidRDefault="00A17C2F" w:rsidP="00895870">
            <w:pPr>
              <w:widowControl w:val="0"/>
              <w:autoSpaceDE w:val="0"/>
              <w:autoSpaceDN w:val="0"/>
              <w:adjustRightInd w:val="0"/>
            </w:pPr>
            <w:r w:rsidRPr="007B1110">
              <w:t xml:space="preserve">Наименование, реквизиты Местонахождение </w:t>
            </w:r>
          </w:p>
          <w:p w:rsidR="00A17C2F" w:rsidRPr="007B1110" w:rsidRDefault="00A17C2F" w:rsidP="00895870">
            <w:pPr>
              <w:widowControl w:val="0"/>
              <w:autoSpaceDE w:val="0"/>
              <w:autoSpaceDN w:val="0"/>
              <w:adjustRightInd w:val="0"/>
            </w:pPr>
          </w:p>
          <w:p w:rsidR="00A17C2F" w:rsidRPr="007B1110" w:rsidRDefault="00A17C2F" w:rsidP="00895870">
            <w:pPr>
              <w:widowControl w:val="0"/>
              <w:autoSpaceDE w:val="0"/>
              <w:autoSpaceDN w:val="0"/>
              <w:adjustRightInd w:val="0"/>
            </w:pPr>
            <w:r w:rsidRPr="007B1110">
              <w:t>__________ (должность, Ф.И.О. руководителя)</w:t>
            </w:r>
          </w:p>
        </w:tc>
        <w:tc>
          <w:tcPr>
            <w:tcW w:w="3402" w:type="dxa"/>
          </w:tcPr>
          <w:p w:rsidR="00A17C2F" w:rsidRPr="007B1110" w:rsidRDefault="00A17C2F" w:rsidP="00895870">
            <w:pPr>
              <w:widowControl w:val="0"/>
              <w:autoSpaceDE w:val="0"/>
              <w:autoSpaceDN w:val="0"/>
              <w:adjustRightInd w:val="0"/>
            </w:pPr>
          </w:p>
        </w:tc>
      </w:tr>
      <w:tr w:rsidR="007B1110" w:rsidRPr="007B1110" w:rsidTr="00A17C2F">
        <w:trPr>
          <w:trHeight w:val="329"/>
          <w:tblCellSpacing w:w="5" w:type="nil"/>
        </w:trPr>
        <w:tc>
          <w:tcPr>
            <w:tcW w:w="3403" w:type="dxa"/>
          </w:tcPr>
          <w:p w:rsidR="00A17C2F" w:rsidRPr="007B1110" w:rsidRDefault="00A17C2F" w:rsidP="00895870">
            <w:pPr>
              <w:widowControl w:val="0"/>
              <w:autoSpaceDE w:val="0"/>
              <w:autoSpaceDN w:val="0"/>
              <w:adjustRightInd w:val="0"/>
            </w:pPr>
            <w:r w:rsidRPr="007B1110">
              <w:t>МП</w:t>
            </w:r>
          </w:p>
        </w:tc>
        <w:tc>
          <w:tcPr>
            <w:tcW w:w="3402" w:type="dxa"/>
          </w:tcPr>
          <w:p w:rsidR="00A17C2F" w:rsidRPr="007B1110" w:rsidRDefault="00A17C2F" w:rsidP="00895870">
            <w:pPr>
              <w:widowControl w:val="0"/>
              <w:autoSpaceDE w:val="0"/>
              <w:autoSpaceDN w:val="0"/>
              <w:adjustRightInd w:val="0"/>
            </w:pPr>
            <w:r w:rsidRPr="007B1110">
              <w:t>МП</w:t>
            </w:r>
          </w:p>
        </w:tc>
        <w:tc>
          <w:tcPr>
            <w:tcW w:w="3402" w:type="dxa"/>
          </w:tcPr>
          <w:p w:rsidR="00A17C2F" w:rsidRPr="007B1110" w:rsidRDefault="00A17C2F" w:rsidP="00895870">
            <w:pPr>
              <w:widowControl w:val="0"/>
              <w:autoSpaceDE w:val="0"/>
              <w:autoSpaceDN w:val="0"/>
              <w:adjustRightInd w:val="0"/>
            </w:pPr>
          </w:p>
        </w:tc>
      </w:tr>
    </w:tbl>
    <w:p w:rsidR="00A17C2F" w:rsidRDefault="009C50E0" w:rsidP="00FD2529">
      <w:pPr>
        <w:autoSpaceDE w:val="0"/>
        <w:autoSpaceDN w:val="0"/>
        <w:adjustRightInd w:val="0"/>
        <w:jc w:val="right"/>
      </w:pPr>
      <w:r>
        <w:t>».</w:t>
      </w:r>
      <w:bookmarkStart w:id="0" w:name="_GoBack"/>
      <w:bookmarkEnd w:id="0"/>
    </w:p>
    <w:sectPr w:rsidR="00A17C2F" w:rsidSect="0071781D">
      <w:headerReference w:type="even" r:id="rId40"/>
      <w:headerReference w:type="default" r:id="rId41"/>
      <w:pgSz w:w="11905"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0C1" w:rsidRDefault="009640C1">
      <w:r>
        <w:separator/>
      </w:r>
    </w:p>
  </w:endnote>
  <w:endnote w:type="continuationSeparator" w:id="0">
    <w:p w:rsidR="009640C1" w:rsidRDefault="009640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0C1" w:rsidRDefault="009640C1">
      <w:r>
        <w:separator/>
      </w:r>
    </w:p>
  </w:footnote>
  <w:footnote w:type="continuationSeparator" w:id="0">
    <w:p w:rsidR="009640C1" w:rsidRDefault="00964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870" w:rsidRDefault="00895870" w:rsidP="0096571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870" w:rsidRDefault="0089587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870" w:rsidRDefault="00895870">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870" w:rsidRDefault="00895870" w:rsidP="0089587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870" w:rsidRDefault="00895870">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870" w:rsidRDefault="0089587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F4BFB"/>
    <w:rsid w:val="00055213"/>
    <w:rsid w:val="00057760"/>
    <w:rsid w:val="001068FA"/>
    <w:rsid w:val="00112E96"/>
    <w:rsid w:val="00141BED"/>
    <w:rsid w:val="00176108"/>
    <w:rsid w:val="001945D8"/>
    <w:rsid w:val="001F5291"/>
    <w:rsid w:val="00207854"/>
    <w:rsid w:val="002F45E5"/>
    <w:rsid w:val="00362CD6"/>
    <w:rsid w:val="003637DE"/>
    <w:rsid w:val="003908ED"/>
    <w:rsid w:val="003A4180"/>
    <w:rsid w:val="0043650B"/>
    <w:rsid w:val="00447740"/>
    <w:rsid w:val="0045449D"/>
    <w:rsid w:val="004729A8"/>
    <w:rsid w:val="004F1B92"/>
    <w:rsid w:val="005447A3"/>
    <w:rsid w:val="00557E96"/>
    <w:rsid w:val="005B31AD"/>
    <w:rsid w:val="005B6473"/>
    <w:rsid w:val="005B6DEA"/>
    <w:rsid w:val="005D21EF"/>
    <w:rsid w:val="006D21F4"/>
    <w:rsid w:val="006E20AD"/>
    <w:rsid w:val="006F1E95"/>
    <w:rsid w:val="0071781D"/>
    <w:rsid w:val="007801C1"/>
    <w:rsid w:val="007B1110"/>
    <w:rsid w:val="007E5B87"/>
    <w:rsid w:val="0080510A"/>
    <w:rsid w:val="00820C7A"/>
    <w:rsid w:val="00823A41"/>
    <w:rsid w:val="00827022"/>
    <w:rsid w:val="00851039"/>
    <w:rsid w:val="0088479B"/>
    <w:rsid w:val="00895870"/>
    <w:rsid w:val="008F4BFB"/>
    <w:rsid w:val="00932032"/>
    <w:rsid w:val="009640C1"/>
    <w:rsid w:val="00965712"/>
    <w:rsid w:val="009C43DE"/>
    <w:rsid w:val="009C50E0"/>
    <w:rsid w:val="009F6BA6"/>
    <w:rsid w:val="00A17C2F"/>
    <w:rsid w:val="00A26796"/>
    <w:rsid w:val="00A34F4E"/>
    <w:rsid w:val="00A43C00"/>
    <w:rsid w:val="00A959CE"/>
    <w:rsid w:val="00AE6F26"/>
    <w:rsid w:val="00AF08F4"/>
    <w:rsid w:val="00B814AB"/>
    <w:rsid w:val="00BB38BB"/>
    <w:rsid w:val="00BF7CB2"/>
    <w:rsid w:val="00C14E27"/>
    <w:rsid w:val="00C3066A"/>
    <w:rsid w:val="00C709C0"/>
    <w:rsid w:val="00C86301"/>
    <w:rsid w:val="00C9600F"/>
    <w:rsid w:val="00D11FFA"/>
    <w:rsid w:val="00DC7578"/>
    <w:rsid w:val="00DD1DC7"/>
    <w:rsid w:val="00DE39A7"/>
    <w:rsid w:val="00E17B0E"/>
    <w:rsid w:val="00E705A0"/>
    <w:rsid w:val="00EA3A64"/>
    <w:rsid w:val="00EC2CA6"/>
    <w:rsid w:val="00F2040C"/>
    <w:rsid w:val="00F32DDA"/>
    <w:rsid w:val="00F7757F"/>
    <w:rsid w:val="00FA1819"/>
    <w:rsid w:val="00FA2D3B"/>
    <w:rsid w:val="00FD2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7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F4BFB"/>
  </w:style>
  <w:style w:type="paragraph" w:customStyle="1" w:styleId="ConsPlusNormal">
    <w:name w:val="ConsPlusNormal"/>
    <w:rsid w:val="008F4BFB"/>
    <w:pPr>
      <w:autoSpaceDE w:val="0"/>
      <w:autoSpaceDN w:val="0"/>
      <w:adjustRightInd w:val="0"/>
    </w:pPr>
    <w:rPr>
      <w:rFonts w:ascii="Arial" w:eastAsia="Times New Roman" w:hAnsi="Arial" w:cs="Arial"/>
      <w:sz w:val="20"/>
      <w:szCs w:val="20"/>
      <w:lang w:eastAsia="ru-RU"/>
    </w:rPr>
  </w:style>
  <w:style w:type="paragraph" w:styleId="a3">
    <w:name w:val="header"/>
    <w:basedOn w:val="a"/>
    <w:link w:val="a4"/>
    <w:unhideWhenUsed/>
    <w:rsid w:val="008F4BFB"/>
    <w:pPr>
      <w:tabs>
        <w:tab w:val="center" w:pos="4677"/>
        <w:tab w:val="right" w:pos="9355"/>
      </w:tabs>
    </w:pPr>
    <w:rPr>
      <w:rFonts w:eastAsia="Times New Roman"/>
      <w:sz w:val="24"/>
      <w:szCs w:val="24"/>
      <w:lang w:eastAsia="ru-RU"/>
    </w:rPr>
  </w:style>
  <w:style w:type="character" w:customStyle="1" w:styleId="a4">
    <w:name w:val="Верхний колонтитул Знак"/>
    <w:basedOn w:val="a0"/>
    <w:link w:val="a3"/>
    <w:rsid w:val="008F4BFB"/>
    <w:rPr>
      <w:rFonts w:eastAsia="Times New Roman"/>
      <w:sz w:val="24"/>
      <w:szCs w:val="24"/>
      <w:lang w:eastAsia="ru-RU"/>
    </w:rPr>
  </w:style>
  <w:style w:type="paragraph" w:styleId="a5">
    <w:name w:val="footer"/>
    <w:basedOn w:val="a"/>
    <w:link w:val="a6"/>
    <w:uiPriority w:val="99"/>
    <w:unhideWhenUsed/>
    <w:rsid w:val="008F4BFB"/>
    <w:pPr>
      <w:tabs>
        <w:tab w:val="center" w:pos="4677"/>
        <w:tab w:val="right" w:pos="9355"/>
      </w:tabs>
    </w:pPr>
    <w:rPr>
      <w:rFonts w:eastAsia="Times New Roman"/>
      <w:sz w:val="24"/>
      <w:szCs w:val="24"/>
      <w:lang w:eastAsia="ru-RU"/>
    </w:rPr>
  </w:style>
  <w:style w:type="character" w:customStyle="1" w:styleId="a6">
    <w:name w:val="Нижний колонтитул Знак"/>
    <w:basedOn w:val="a0"/>
    <w:link w:val="a5"/>
    <w:uiPriority w:val="99"/>
    <w:rsid w:val="008F4BFB"/>
    <w:rPr>
      <w:rFonts w:eastAsia="Times New Roman"/>
      <w:sz w:val="24"/>
      <w:szCs w:val="24"/>
      <w:lang w:eastAsia="ru-RU"/>
    </w:rPr>
  </w:style>
  <w:style w:type="character" w:styleId="a7">
    <w:name w:val="page number"/>
    <w:basedOn w:val="a0"/>
    <w:rsid w:val="008F4BFB"/>
  </w:style>
  <w:style w:type="paragraph" w:customStyle="1" w:styleId="ConsPlusCell">
    <w:name w:val="ConsPlusCell"/>
    <w:rsid w:val="008F4BFB"/>
    <w:pPr>
      <w:autoSpaceDE w:val="0"/>
      <w:autoSpaceDN w:val="0"/>
      <w:adjustRightInd w:val="0"/>
    </w:pPr>
    <w:rPr>
      <w:rFonts w:ascii="Arial" w:eastAsia="Times New Roman" w:hAnsi="Arial" w:cs="Arial"/>
      <w:sz w:val="20"/>
      <w:szCs w:val="20"/>
      <w:lang w:eastAsia="ru-RU"/>
    </w:rPr>
  </w:style>
  <w:style w:type="paragraph" w:customStyle="1" w:styleId="ConsPlusNonformat">
    <w:name w:val="ConsPlusNonformat"/>
    <w:rsid w:val="008F4BFB"/>
    <w:pPr>
      <w:autoSpaceDE w:val="0"/>
      <w:autoSpaceDN w:val="0"/>
      <w:adjustRightInd w:val="0"/>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F4BFB"/>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8F4BFB"/>
    <w:rPr>
      <w:rFonts w:ascii="Segoe UI" w:eastAsia="Times New Roman" w:hAnsi="Segoe UI" w:cs="Segoe UI"/>
      <w:sz w:val="18"/>
      <w:szCs w:val="18"/>
      <w:lang w:eastAsia="ru-RU"/>
    </w:rPr>
  </w:style>
  <w:style w:type="numbering" w:customStyle="1" w:styleId="11">
    <w:name w:val="Нет списка11"/>
    <w:next w:val="a2"/>
    <w:uiPriority w:val="99"/>
    <w:semiHidden/>
    <w:unhideWhenUsed/>
    <w:rsid w:val="008F4BFB"/>
  </w:style>
  <w:style w:type="character" w:customStyle="1" w:styleId="CharAttribute4">
    <w:name w:val="CharAttribute4"/>
    <w:rsid w:val="008F4BFB"/>
    <w:rPr>
      <w:rFonts w:ascii="Times New Roman" w:eastAsia="Times New Roman"/>
      <w:sz w:val="28"/>
    </w:rPr>
  </w:style>
  <w:style w:type="character" w:customStyle="1" w:styleId="CharAttribute18">
    <w:name w:val="CharAttribute18"/>
    <w:rsid w:val="008F4BFB"/>
    <w:rPr>
      <w:rFonts w:ascii="Times New Roman" w:eastAsia="Times New Roman"/>
      <w:sz w:val="28"/>
      <w:shd w:val="clear" w:color="auto" w:fill="C0C0C0"/>
    </w:rPr>
  </w:style>
  <w:style w:type="character" w:customStyle="1" w:styleId="CharAttribute22">
    <w:name w:val="CharAttribute22"/>
    <w:rsid w:val="008F4BFB"/>
    <w:rPr>
      <w:rFonts w:ascii="Times New Roman" w:eastAsia="Times New Roman"/>
      <w:sz w:val="28"/>
      <w:vertAlign w:val="subscript"/>
    </w:rPr>
  </w:style>
  <w:style w:type="paragraph" w:styleId="aa">
    <w:name w:val="No Spacing"/>
    <w:uiPriority w:val="1"/>
    <w:qFormat/>
    <w:rsid w:val="008F4BFB"/>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8F4BFB"/>
    <w:rPr>
      <w:rFonts w:ascii="Times New Roman" w:eastAsia="Times New Roman"/>
      <w:sz w:val="28"/>
      <w:shd w:val="clear" w:color="auto" w:fill="FFFF00"/>
    </w:rPr>
  </w:style>
  <w:style w:type="character" w:customStyle="1" w:styleId="CharAttribute0">
    <w:name w:val="CharAttribute0"/>
    <w:rsid w:val="008F4BFB"/>
    <w:rPr>
      <w:rFonts w:ascii="Times New Roman" w:eastAsia="Times New Roman"/>
      <w:color w:val="92D050"/>
      <w:sz w:val="28"/>
    </w:rPr>
  </w:style>
  <w:style w:type="character" w:customStyle="1" w:styleId="CharAttribute27">
    <w:name w:val="CharAttribute27"/>
    <w:rsid w:val="008F4BFB"/>
    <w:rPr>
      <w:rFonts w:ascii="Calibri" w:eastAsia="Calibri"/>
      <w:sz w:val="28"/>
    </w:rPr>
  </w:style>
  <w:style w:type="character" w:customStyle="1" w:styleId="CharAttribute31">
    <w:name w:val="CharAttribute31"/>
    <w:rsid w:val="008F4BFB"/>
    <w:rPr>
      <w:rFonts w:ascii="Times New Roman" w:eastAsia="Times New Roman"/>
      <w:sz w:val="24"/>
    </w:rPr>
  </w:style>
  <w:style w:type="character" w:customStyle="1" w:styleId="CharAttribute32">
    <w:name w:val="CharAttribute32"/>
    <w:rsid w:val="008F4BFB"/>
    <w:rPr>
      <w:rFonts w:ascii="Times New Roman" w:eastAsia="Times New Roman"/>
      <w:color w:val="C00000"/>
      <w:sz w:val="28"/>
    </w:rPr>
  </w:style>
  <w:style w:type="character" w:customStyle="1" w:styleId="CharAttribute33">
    <w:name w:val="CharAttribute33"/>
    <w:rsid w:val="008F4BFB"/>
    <w:rPr>
      <w:rFonts w:ascii="Times New Roman" w:eastAsia="Times New Roman"/>
      <w:color w:val="00B050"/>
      <w:sz w:val="28"/>
    </w:rPr>
  </w:style>
  <w:style w:type="table" w:customStyle="1" w:styleId="10">
    <w:name w:val="Сетка таблицы светлая1"/>
    <w:basedOn w:val="a1"/>
    <w:uiPriority w:val="40"/>
    <w:rsid w:val="008F4BFB"/>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8F4BFB"/>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8F4BFB"/>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b">
    <w:name w:val="Table Grid"/>
    <w:basedOn w:val="a1"/>
    <w:uiPriority w:val="39"/>
    <w:rsid w:val="008F4BFB"/>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8F4BFB"/>
    <w:pPr>
      <w:widowControl w:val="0"/>
    </w:pPr>
    <w:rPr>
      <w:rFonts w:eastAsia="Calibri"/>
      <w:sz w:val="20"/>
      <w:szCs w:val="20"/>
      <w:lang w:eastAsia="ru-RU"/>
    </w:rPr>
  </w:style>
  <w:style w:type="paragraph" w:customStyle="1" w:styleId="Normal1">
    <w:name w:val="Normal1"/>
    <w:rsid w:val="008F4BFB"/>
    <w:pPr>
      <w:widowControl w:val="0"/>
    </w:pPr>
    <w:rPr>
      <w:rFonts w:eastAsia="Calibri"/>
      <w:sz w:val="20"/>
      <w:szCs w:val="20"/>
      <w:lang w:eastAsia="ru-RU"/>
    </w:rPr>
  </w:style>
</w:styles>
</file>

<file path=word/webSettings.xml><?xml version="1.0" encoding="utf-8"?>
<w:webSettings xmlns:r="http://schemas.openxmlformats.org/officeDocument/2006/relationships" xmlns:w="http://schemas.openxmlformats.org/wordprocessingml/2006/main">
  <w:divs>
    <w:div w:id="753089806">
      <w:bodyDiv w:val="1"/>
      <w:marLeft w:val="0"/>
      <w:marRight w:val="0"/>
      <w:marTop w:val="0"/>
      <w:marBottom w:val="0"/>
      <w:divBdr>
        <w:top w:val="none" w:sz="0" w:space="0" w:color="auto"/>
        <w:left w:val="none" w:sz="0" w:space="0" w:color="auto"/>
        <w:bottom w:val="none" w:sz="0" w:space="0" w:color="auto"/>
        <w:right w:val="none" w:sz="0" w:space="0" w:color="auto"/>
      </w:divBdr>
    </w:div>
    <w:div w:id="999694883">
      <w:bodyDiv w:val="1"/>
      <w:marLeft w:val="0"/>
      <w:marRight w:val="0"/>
      <w:marTop w:val="0"/>
      <w:marBottom w:val="0"/>
      <w:divBdr>
        <w:top w:val="none" w:sz="0" w:space="0" w:color="auto"/>
        <w:left w:val="none" w:sz="0" w:space="0" w:color="auto"/>
        <w:bottom w:val="none" w:sz="0" w:space="0" w:color="auto"/>
        <w:right w:val="none" w:sz="0" w:space="0" w:color="auto"/>
      </w:divBdr>
    </w:div>
    <w:div w:id="1000084879">
      <w:bodyDiv w:val="1"/>
      <w:marLeft w:val="0"/>
      <w:marRight w:val="0"/>
      <w:marTop w:val="0"/>
      <w:marBottom w:val="0"/>
      <w:divBdr>
        <w:top w:val="none" w:sz="0" w:space="0" w:color="auto"/>
        <w:left w:val="none" w:sz="0" w:space="0" w:color="auto"/>
        <w:bottom w:val="none" w:sz="0" w:space="0" w:color="auto"/>
        <w:right w:val="none" w:sz="0" w:space="0" w:color="auto"/>
      </w:divBdr>
    </w:div>
    <w:div w:id="158868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EEC9207B43DD0FCEC93C4F341F37DC5C5D63EEEB6762BBFFFA3FD82896C249BAEC916B6BD69BC21jAr9F" TargetMode="External"/><Relationship Id="rId18" Type="http://schemas.openxmlformats.org/officeDocument/2006/relationships/hyperlink" Target="consultantplus://offline/ref=4EEC9207B43DD0FCEC93C4F341F37DC5C5D63EEEB6762BBFFFA3FD82896C249BAEC916B6BD69BF28jAr9F" TargetMode="External"/><Relationship Id="rId26" Type="http://schemas.openxmlformats.org/officeDocument/2006/relationships/hyperlink" Target="consultantplus://offline/ref=4EEC9207B43DD0FCEC93C4F341F37DC5C5D63EEEB6762BBFFFA3FD82896C249BAEC916B6BD69BF28jArEF" TargetMode="External"/><Relationship Id="rId39" Type="http://schemas.openxmlformats.org/officeDocument/2006/relationships/hyperlink" Target="consultantplus://offline/ref=76A038209484676489BE10DBBAA5C16B5F784F3D3676DD1C906327BB6BFFCA717B194839E56457B0PBK7H" TargetMode="External"/><Relationship Id="rId3" Type="http://schemas.openxmlformats.org/officeDocument/2006/relationships/styles" Target="styles.xml"/><Relationship Id="rId21" Type="http://schemas.openxmlformats.org/officeDocument/2006/relationships/hyperlink" Target="consultantplus://offline/ref=CCA4444F4FCC68C6830F3A8006E21860655C8F7E6E57F1EF0E420CA63E0CC784FA871D51C3DE0C33XC04K" TargetMode="External"/><Relationship Id="rId34" Type="http://schemas.openxmlformats.org/officeDocument/2006/relationships/hyperlink" Target="consultantplus://offline/ref=4EEC9207B43DD0FCEC93C4F341F37DC5C5D63EEEB6762BBFFFA3FD82896C249BAEC916B6BD69BF28jArF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CA4444F4FCC68C6830F3A8006E21860655C8F7E6E57F1EF0E420CA63E0CC784FA871D51C3DE0C33XC04K" TargetMode="External"/><Relationship Id="rId17" Type="http://schemas.openxmlformats.org/officeDocument/2006/relationships/hyperlink" Target="consultantplus://offline/ref=4EEC9207B43DD0FCEC93C4F341F37DC5C5D63EEEB6762BBFFFA3FD82896C249BAEC916B6BD69BF28jArEF" TargetMode="External"/><Relationship Id="rId25" Type="http://schemas.openxmlformats.org/officeDocument/2006/relationships/hyperlink" Target="consultantplus://offline/ref=4EEC9207B43DD0FCEC93C4F341F37DC5C5D63EEEB6762BBFFFA3FD82896C249BAEC916B6BD69BF28jArFF" TargetMode="External"/><Relationship Id="rId33" Type="http://schemas.openxmlformats.org/officeDocument/2006/relationships/hyperlink" Target="consultantplus://offline/ref=4EEC9207B43DD0FCEC93C4F341F37DC5C5D63EEEB6762BBFFFA3FD82896C249BAEC916B6BD69BF28jArCF" TargetMode="External"/><Relationship Id="rId38" Type="http://schemas.openxmlformats.org/officeDocument/2006/relationships/hyperlink" Target="consultantplus://offline/ref=4EEC9207B43DD0FCEC93C4F341F37DC5C5D63EEEB6762BBFFFA3FD82896C249BAEC916B6BD69BF28jArAF" TargetMode="External"/><Relationship Id="rId2" Type="http://schemas.openxmlformats.org/officeDocument/2006/relationships/numbering" Target="numbering.xml"/><Relationship Id="rId16" Type="http://schemas.openxmlformats.org/officeDocument/2006/relationships/hyperlink" Target="consultantplus://offline/ref=4EEC9207B43DD0FCEC93C4F341F37DC5C5D63EEEB6762BBFFFA3FD82896C249BAEC916B6BD69BF28jArFF" TargetMode="External"/><Relationship Id="rId20" Type="http://schemas.openxmlformats.org/officeDocument/2006/relationships/hyperlink" Target="consultantplus://offline/ref=4EEC9207B43DD0FCEC93C4F341F37DC5C5D63EEEB6762BBFFFA3FD82896C249BAEC916B6BD69BF28jArAF" TargetMode="External"/><Relationship Id="rId29" Type="http://schemas.openxmlformats.org/officeDocument/2006/relationships/hyperlink" Target="consultantplus://offline/ref=4EEC9207B43DD0FCEC93C4F341F37DC5C5D63EEEB6762BBFFFA3FD82896C249BAEC916B6BD69BF28jArAF"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D3CEEFE5A208DB629128CA4F3DD5390708E7431D374D0CEE34C80066B4A4F3572E0C3683331F80U3l6M" TargetMode="External"/><Relationship Id="rId24" Type="http://schemas.openxmlformats.org/officeDocument/2006/relationships/hyperlink" Target="consultantplus://offline/ref=4EEC9207B43DD0FCEC93C4F341F37DC5C5D63EEEB6762BBFFFA3FD82896C249BAEC916B6BD69BF28jArCF" TargetMode="External"/><Relationship Id="rId32" Type="http://schemas.openxmlformats.org/officeDocument/2006/relationships/hyperlink" Target="consultantplus://offline/ref=4EEC9207B43DD0FCEC93C4F341F37DC5C5D63EEEB6762BBFFFA3FD82896C249BAEC916B6BD69BC21jAr8F" TargetMode="External"/><Relationship Id="rId37" Type="http://schemas.openxmlformats.org/officeDocument/2006/relationships/hyperlink" Target="consultantplus://offline/ref=4EEC9207B43DD0FCEC93C4F341F37DC5C5D63EEEB6762BBFFFA3FD82896C249BAEC916B2BDj6rDF"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4EEC9207B43DD0FCEC93C4F341F37DC5C5D63EEEB6762BBFFFA3FD82896C249BAEC916B6BD69BF28jArCF" TargetMode="External"/><Relationship Id="rId23" Type="http://schemas.openxmlformats.org/officeDocument/2006/relationships/hyperlink" Target="consultantplus://offline/ref=4EEC9207B43DD0FCEC93C4F341F37DC5C5D63EEEB6762BBFFFA3FD82896C249BAEC916B6BD69BC21jAr8F" TargetMode="External"/><Relationship Id="rId28" Type="http://schemas.openxmlformats.org/officeDocument/2006/relationships/hyperlink" Target="consultantplus://offline/ref=4EEC9207B43DD0FCEC93C4F341F37DC5C5D63EEEB6762BBFFFA3FD82896C249BAEC916B2BDj6rDF" TargetMode="External"/><Relationship Id="rId36" Type="http://schemas.openxmlformats.org/officeDocument/2006/relationships/hyperlink" Target="consultantplus://offline/ref=4EEC9207B43DD0FCEC93C4F341F37DC5C5D63EEEB6762BBFFFA3FD82896C249BAEC916B6BD69BF28jAr9F" TargetMode="External"/><Relationship Id="rId10" Type="http://schemas.openxmlformats.org/officeDocument/2006/relationships/hyperlink" Target="consultantplus://offline/ref=A5D3CEEFE5A208DB629128CA4F3DD5390708E7431D374D0CEE34C80066B4A4F3572E0C3683331F84U3l7M" TargetMode="External"/><Relationship Id="rId19" Type="http://schemas.openxmlformats.org/officeDocument/2006/relationships/hyperlink" Target="consultantplus://offline/ref=4EEC9207B43DD0FCEC93C4F341F37DC5C5D63EEEB6762BBFFFA3FD82896C249BAEC916B2BDj6rDF" TargetMode="External"/><Relationship Id="rId31" Type="http://schemas.openxmlformats.org/officeDocument/2006/relationships/hyperlink" Target="consultantplus://offline/ref=4EEC9207B43DD0FCEC93C4F341F37DC5C5D63EEEB6762BBFFFA3FD82896C249BAEC916B6BD69BC21jAr9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4EEC9207B43DD0FCEC93C4F341F37DC5C5D63EEEB6762BBFFFA3FD82896C249BAEC916B6BD69BC21jAr8F" TargetMode="External"/><Relationship Id="rId22" Type="http://schemas.openxmlformats.org/officeDocument/2006/relationships/hyperlink" Target="consultantplus://offline/ref=4EEC9207B43DD0FCEC93C4F341F37DC5C5D63EEEB6762BBFFFA3FD82896C249BAEC916B6BD69BC21jAr9F" TargetMode="External"/><Relationship Id="rId27" Type="http://schemas.openxmlformats.org/officeDocument/2006/relationships/hyperlink" Target="consultantplus://offline/ref=4EEC9207B43DD0FCEC93C4F341F37DC5C5D63EEEB6762BBFFFA3FD82896C249BAEC916B6BD69BF28jAr9F" TargetMode="External"/><Relationship Id="rId30" Type="http://schemas.openxmlformats.org/officeDocument/2006/relationships/hyperlink" Target="consultantplus://offline/ref=CCA4444F4FCC68C6830F3A8006E21860655C8F7E6E57F1EF0E420CA63E0CC784FA871D51C3DE0C33XC04K" TargetMode="External"/><Relationship Id="rId35" Type="http://schemas.openxmlformats.org/officeDocument/2006/relationships/hyperlink" Target="consultantplus://offline/ref=4EEC9207B43DD0FCEC93C4F341F37DC5C5D63EEEB6762BBFFFA3FD82896C249BAEC916B6BD69BF28jArE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B538B-C221-4B31-98BE-59766A5E3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38</Pages>
  <Words>12396</Words>
  <Characters>70659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2016-01-21T11:21:00Z</cp:lastPrinted>
  <dcterms:created xsi:type="dcterms:W3CDTF">2016-02-05T09:30:00Z</dcterms:created>
  <dcterms:modified xsi:type="dcterms:W3CDTF">2016-02-05T10:09:00Z</dcterms:modified>
</cp:coreProperties>
</file>